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FBD396" w14:textId="369B05F5" w:rsidR="004B5453" w:rsidRPr="00EB0F6C" w:rsidRDefault="00974C22" w:rsidP="0008468F">
      <w:pPr>
        <w:tabs>
          <w:tab w:val="right" w:pos="10080"/>
        </w:tabs>
        <w:spacing w:after="0" w:line="240" w:lineRule="auto"/>
        <w:jc w:val="center"/>
        <w:rPr>
          <w:rFonts w:cstheme="minorHAnsi"/>
          <w:b/>
          <w:smallCaps/>
          <w:sz w:val="36"/>
          <w:szCs w:val="36"/>
        </w:rPr>
      </w:pPr>
      <w:r w:rsidRPr="00EB0F6C">
        <w:rPr>
          <w:rFonts w:cstheme="minorHAnsi"/>
          <w:b/>
          <w:smallCaps/>
          <w:sz w:val="36"/>
          <w:szCs w:val="36"/>
        </w:rPr>
        <w:t>Y</w:t>
      </w:r>
      <w:r w:rsidR="00EB0F6C">
        <w:rPr>
          <w:rFonts w:cstheme="minorHAnsi"/>
          <w:b/>
          <w:smallCaps/>
          <w:sz w:val="36"/>
          <w:szCs w:val="36"/>
        </w:rPr>
        <w:t>our</w:t>
      </w:r>
      <w:r w:rsidRPr="00EB0F6C">
        <w:rPr>
          <w:rFonts w:cstheme="minorHAnsi"/>
          <w:b/>
          <w:smallCaps/>
          <w:sz w:val="36"/>
          <w:szCs w:val="36"/>
        </w:rPr>
        <w:t xml:space="preserve"> F</w:t>
      </w:r>
      <w:r w:rsidR="00EB0F6C">
        <w:rPr>
          <w:rFonts w:cstheme="minorHAnsi"/>
          <w:b/>
          <w:smallCaps/>
          <w:sz w:val="36"/>
          <w:szCs w:val="36"/>
        </w:rPr>
        <w:t>irst</w:t>
      </w:r>
      <w:r w:rsidRPr="00EB0F6C">
        <w:rPr>
          <w:rFonts w:cstheme="minorHAnsi"/>
          <w:b/>
          <w:smallCaps/>
          <w:sz w:val="36"/>
          <w:szCs w:val="36"/>
        </w:rPr>
        <w:t xml:space="preserve"> </w:t>
      </w:r>
      <w:r w:rsidR="00EB0F6C">
        <w:rPr>
          <w:rFonts w:cstheme="minorHAnsi"/>
          <w:b/>
          <w:smallCaps/>
          <w:sz w:val="36"/>
          <w:szCs w:val="36"/>
        </w:rPr>
        <w:t>and</w:t>
      </w:r>
      <w:r w:rsidRPr="00EB0F6C">
        <w:rPr>
          <w:rFonts w:cstheme="minorHAnsi"/>
          <w:b/>
          <w:smallCaps/>
          <w:sz w:val="36"/>
          <w:szCs w:val="36"/>
        </w:rPr>
        <w:t xml:space="preserve"> L</w:t>
      </w:r>
      <w:r w:rsidR="00EB0F6C">
        <w:rPr>
          <w:rFonts w:cstheme="minorHAnsi"/>
          <w:b/>
          <w:smallCaps/>
          <w:sz w:val="36"/>
          <w:szCs w:val="36"/>
        </w:rPr>
        <w:t>ast</w:t>
      </w:r>
      <w:r w:rsidRPr="00EB0F6C">
        <w:rPr>
          <w:rFonts w:cstheme="minorHAnsi"/>
          <w:b/>
          <w:smallCaps/>
          <w:sz w:val="36"/>
          <w:szCs w:val="36"/>
        </w:rPr>
        <w:t xml:space="preserve"> N</w:t>
      </w:r>
      <w:r w:rsidR="00EB0F6C">
        <w:rPr>
          <w:rFonts w:cstheme="minorHAnsi"/>
          <w:b/>
          <w:smallCaps/>
          <w:sz w:val="36"/>
          <w:szCs w:val="36"/>
        </w:rPr>
        <w:t>ame</w:t>
      </w:r>
    </w:p>
    <w:p w14:paraId="38F0F723" w14:textId="25D51C4A" w:rsidR="004B5453" w:rsidRPr="0008468F" w:rsidRDefault="00EB0F6C" w:rsidP="0008468F">
      <w:pPr>
        <w:pBdr>
          <w:bottom w:val="doub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sz w:val="21"/>
          <w:szCs w:val="21"/>
        </w:rPr>
      </w:pPr>
      <w:r w:rsidRPr="0008468F">
        <w:rPr>
          <w:rFonts w:cstheme="minorHAnsi"/>
          <w:sz w:val="21"/>
          <w:szCs w:val="21"/>
        </w:rPr>
        <w:t xml:space="preserve">510-555-5555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haas_student@mba.berkeley.edu </w:t>
      </w:r>
      <w:r w:rsidRPr="0008468F">
        <w:rPr>
          <w:rFonts w:cstheme="minorHAnsi"/>
          <w:sz w:val="21"/>
          <w:szCs w:val="21"/>
        </w:rPr>
        <w:sym w:font="Symbol" w:char="F0B7"/>
      </w:r>
      <w:r w:rsidRPr="0008468F">
        <w:rPr>
          <w:rFonts w:cstheme="minorHAnsi"/>
          <w:sz w:val="21"/>
          <w:szCs w:val="21"/>
        </w:rPr>
        <w:t xml:space="preserve"> linkedin.com/</w:t>
      </w:r>
      <w:proofErr w:type="spellStart"/>
      <w:r w:rsidRPr="0008468F">
        <w:rPr>
          <w:rFonts w:cstheme="minorHAnsi"/>
          <w:sz w:val="21"/>
          <w:szCs w:val="21"/>
        </w:rPr>
        <w:t>vanityurlwithnonumbers</w:t>
      </w:r>
      <w:proofErr w:type="spellEnd"/>
    </w:p>
    <w:p w14:paraId="0F45C4CC" w14:textId="77777777" w:rsidR="004B5453" w:rsidRPr="0008468F" w:rsidRDefault="004B5453" w:rsidP="0008468F">
      <w:pPr>
        <w:pBdr>
          <w:bottom w:val="single" w:sz="6" w:space="1" w:color="auto"/>
        </w:pBdr>
        <w:tabs>
          <w:tab w:val="right" w:pos="10080"/>
        </w:tabs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8468F">
        <w:rPr>
          <w:rFonts w:cstheme="minorHAnsi"/>
          <w:b/>
          <w:sz w:val="24"/>
          <w:szCs w:val="24"/>
        </w:rPr>
        <w:t>EDUCATION</w:t>
      </w:r>
    </w:p>
    <w:p w14:paraId="029B79BD" w14:textId="4AEEE721" w:rsidR="004B5453" w:rsidRPr="00AC1B9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AC1B92">
        <w:rPr>
          <w:rFonts w:cstheme="minorHAnsi"/>
          <w:b/>
          <w:sz w:val="21"/>
          <w:szCs w:val="21"/>
        </w:rPr>
        <w:t>University of California, Berkeley, Haas School of Business</w:t>
      </w:r>
      <w:r w:rsidRPr="00AC1B92">
        <w:rPr>
          <w:rFonts w:cstheme="minorHAnsi"/>
          <w:b/>
          <w:sz w:val="21"/>
          <w:szCs w:val="21"/>
        </w:rPr>
        <w:tab/>
        <w:t xml:space="preserve">May </w:t>
      </w:r>
      <w:r w:rsidR="00974C22">
        <w:rPr>
          <w:rFonts w:cstheme="minorHAnsi"/>
          <w:b/>
          <w:sz w:val="21"/>
          <w:szCs w:val="21"/>
        </w:rPr>
        <w:t>2018</w:t>
      </w:r>
    </w:p>
    <w:p w14:paraId="219A00E8" w14:textId="2A74497E" w:rsidR="004B5453" w:rsidRPr="00975D15" w:rsidRDefault="00537921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Master</w:t>
      </w:r>
      <w:bookmarkStart w:id="0" w:name="_GoBack"/>
      <w:bookmarkEnd w:id="0"/>
      <w:r w:rsidR="004B5453" w:rsidRPr="00975D15">
        <w:rPr>
          <w:rFonts w:cstheme="minorHAnsi"/>
          <w:b/>
          <w:sz w:val="21"/>
          <w:szCs w:val="21"/>
        </w:rPr>
        <w:t xml:space="preserve"> of Business Administration</w:t>
      </w:r>
    </w:p>
    <w:p w14:paraId="47D9728D" w14:textId="7E18D5CA" w:rsidR="00EB0F6C" w:rsidRPr="00705854" w:rsidRDefault="00974C22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cstheme="minorHAnsi"/>
          <w:sz w:val="20"/>
          <w:szCs w:val="20"/>
        </w:rPr>
        <w:t xml:space="preserve">Elected to be FT Co-President of Haas Consulting Club, Academic Cohort Representative and Haas Student Regional Representative; Active member of </w:t>
      </w:r>
      <w:proofErr w:type="spellStart"/>
      <w:r w:rsidRPr="00EB0F6C">
        <w:rPr>
          <w:rFonts w:cstheme="minorHAnsi"/>
          <w:sz w:val="20"/>
          <w:szCs w:val="20"/>
        </w:rPr>
        <w:t>Improv</w:t>
      </w:r>
      <w:proofErr w:type="spellEnd"/>
      <w:r w:rsidRPr="00EB0F6C">
        <w:rPr>
          <w:rFonts w:cstheme="minorHAnsi"/>
          <w:sz w:val="20"/>
          <w:szCs w:val="20"/>
        </w:rPr>
        <w:t xml:space="preserve"> Club</w:t>
      </w:r>
    </w:p>
    <w:p w14:paraId="0102F3EC" w14:textId="61C0BC4D" w:rsidR="00EB0F6C" w:rsidRPr="00705854" w:rsidRDefault="00974C22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cstheme="minorHAnsi"/>
          <w:sz w:val="20"/>
          <w:szCs w:val="20"/>
        </w:rPr>
        <w:t>Consulted with Berkeley Board Fellows for Fresh Approach to make healthy food more accessible i</w:t>
      </w:r>
      <w:r w:rsidR="00C309F5">
        <w:rPr>
          <w:rFonts w:cstheme="minorHAnsi"/>
          <w:sz w:val="20"/>
          <w:szCs w:val="20"/>
        </w:rPr>
        <w:t xml:space="preserve">n </w:t>
      </w:r>
      <w:r w:rsidRPr="00EB0F6C">
        <w:rPr>
          <w:rFonts w:cstheme="minorHAnsi"/>
          <w:sz w:val="20"/>
          <w:szCs w:val="20"/>
        </w:rPr>
        <w:t>Bay Area</w:t>
      </w:r>
    </w:p>
    <w:p w14:paraId="1F6E82F1" w14:textId="28C0A191" w:rsidR="004B5453" w:rsidRPr="00EB0F6C" w:rsidRDefault="00974C22" w:rsidP="00EB0F6C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 w:rsidRPr="00EB0F6C">
        <w:rPr>
          <w:rFonts w:cstheme="minorHAnsi"/>
          <w:b/>
          <w:sz w:val="21"/>
          <w:szCs w:val="21"/>
        </w:rPr>
        <w:t xml:space="preserve">Emory University, </w:t>
      </w:r>
      <w:proofErr w:type="spellStart"/>
      <w:r w:rsidRPr="00EB0F6C">
        <w:rPr>
          <w:rFonts w:cstheme="minorHAnsi"/>
          <w:b/>
          <w:sz w:val="21"/>
          <w:szCs w:val="21"/>
        </w:rPr>
        <w:t>Goizueta</w:t>
      </w:r>
      <w:proofErr w:type="spellEnd"/>
      <w:r w:rsidR="004B5453" w:rsidRPr="00EB0F6C">
        <w:rPr>
          <w:rFonts w:cstheme="minorHAnsi"/>
          <w:b/>
          <w:sz w:val="21"/>
          <w:szCs w:val="21"/>
        </w:rPr>
        <w:t xml:space="preserve"> Business</w:t>
      </w:r>
      <w:r w:rsidRPr="00EB0F6C">
        <w:rPr>
          <w:rFonts w:cstheme="minorHAnsi"/>
          <w:b/>
          <w:sz w:val="21"/>
          <w:szCs w:val="21"/>
        </w:rPr>
        <w:t xml:space="preserve"> School</w:t>
      </w:r>
      <w:r w:rsidR="004B5453" w:rsidRPr="00EB0F6C">
        <w:rPr>
          <w:rFonts w:cstheme="minorHAnsi"/>
          <w:b/>
          <w:sz w:val="21"/>
          <w:szCs w:val="21"/>
        </w:rPr>
        <w:t xml:space="preserve">, </w:t>
      </w:r>
      <w:r w:rsidRPr="00EB0F6C">
        <w:rPr>
          <w:rFonts w:cstheme="minorHAnsi"/>
          <w:sz w:val="21"/>
          <w:szCs w:val="21"/>
        </w:rPr>
        <w:t>Atlanta, GA</w:t>
      </w:r>
      <w:r w:rsidR="004B5453" w:rsidRPr="00EB0F6C">
        <w:rPr>
          <w:rFonts w:cstheme="minorHAnsi"/>
          <w:sz w:val="21"/>
          <w:szCs w:val="21"/>
        </w:rPr>
        <w:tab/>
      </w:r>
      <w:r w:rsidR="004B5453" w:rsidRPr="00EB0F6C">
        <w:rPr>
          <w:rFonts w:cstheme="minorHAnsi"/>
          <w:b/>
          <w:sz w:val="21"/>
          <w:szCs w:val="21"/>
        </w:rPr>
        <w:t xml:space="preserve">May </w:t>
      </w:r>
      <w:r w:rsidRPr="00EB0F6C">
        <w:rPr>
          <w:rFonts w:cstheme="minorHAnsi"/>
          <w:b/>
          <w:sz w:val="21"/>
          <w:szCs w:val="21"/>
        </w:rPr>
        <w:t>2012</w:t>
      </w:r>
    </w:p>
    <w:p w14:paraId="6DA21331" w14:textId="2BC800A0" w:rsidR="004B5453" w:rsidRPr="00974C22" w:rsidRDefault="004B5453" w:rsidP="0008468F">
      <w:pPr>
        <w:tabs>
          <w:tab w:val="right" w:pos="10080"/>
        </w:tabs>
        <w:spacing w:after="0" w:line="240" w:lineRule="auto"/>
        <w:rPr>
          <w:rFonts w:cstheme="minorHAnsi"/>
          <w:i/>
          <w:sz w:val="21"/>
          <w:szCs w:val="21"/>
        </w:rPr>
      </w:pPr>
      <w:r w:rsidRPr="00975D15">
        <w:rPr>
          <w:rFonts w:cstheme="minorHAnsi"/>
          <w:b/>
          <w:sz w:val="21"/>
          <w:szCs w:val="21"/>
        </w:rPr>
        <w:t xml:space="preserve">Bachelor </w:t>
      </w:r>
      <w:r w:rsidR="00974C22" w:rsidRPr="00975D15">
        <w:rPr>
          <w:rFonts w:cstheme="minorHAnsi"/>
          <w:b/>
          <w:sz w:val="21"/>
          <w:szCs w:val="21"/>
        </w:rPr>
        <w:t>of Business Administration:</w:t>
      </w:r>
      <w:r w:rsidR="00974C22">
        <w:rPr>
          <w:rFonts w:cstheme="minorHAnsi"/>
          <w:b/>
          <w:i/>
          <w:sz w:val="21"/>
          <w:szCs w:val="21"/>
        </w:rPr>
        <w:t xml:space="preserve"> </w:t>
      </w:r>
      <w:r w:rsidR="00974C22">
        <w:rPr>
          <w:rFonts w:cstheme="minorHAnsi"/>
          <w:i/>
          <w:sz w:val="21"/>
          <w:szCs w:val="21"/>
        </w:rPr>
        <w:t xml:space="preserve">GPA 3.77 overall, Dean’s list (2009, 2011, and 2012) </w:t>
      </w:r>
    </w:p>
    <w:p w14:paraId="2D8E16BF" w14:textId="77777777" w:rsidR="00EB0F6C" w:rsidRPr="00705854" w:rsidRDefault="00974C22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cstheme="minorHAnsi"/>
          <w:sz w:val="20"/>
          <w:szCs w:val="20"/>
        </w:rPr>
        <w:t>Emphasis in Finance and Organization and Management, with studies in Philosophy and Music</w:t>
      </w:r>
    </w:p>
    <w:p w14:paraId="21341D66" w14:textId="26448424" w:rsidR="004B5453" w:rsidRPr="00EB0F6C" w:rsidRDefault="004B5453" w:rsidP="00262E05">
      <w:pPr>
        <w:pStyle w:val="ListParagraph"/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ind w:left="0"/>
        <w:jc w:val="center"/>
        <w:rPr>
          <w:rFonts w:cstheme="minorHAnsi"/>
          <w:b/>
          <w:sz w:val="24"/>
          <w:szCs w:val="24"/>
        </w:rPr>
      </w:pPr>
      <w:r w:rsidRPr="00EB0F6C">
        <w:rPr>
          <w:rFonts w:cstheme="minorHAnsi"/>
          <w:b/>
          <w:sz w:val="24"/>
          <w:szCs w:val="24"/>
        </w:rPr>
        <w:t>EXPERIENCE</w:t>
      </w:r>
    </w:p>
    <w:p w14:paraId="67588561" w14:textId="783AC2D8" w:rsidR="004B5453" w:rsidRPr="0008468F" w:rsidRDefault="00C75669" w:rsidP="0008468F">
      <w:pPr>
        <w:tabs>
          <w:tab w:val="right" w:pos="10080"/>
        </w:tabs>
        <w:spacing w:after="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Deloitte &amp; </w:t>
      </w:r>
      <w:proofErr w:type="spellStart"/>
      <w:r>
        <w:rPr>
          <w:rFonts w:cstheme="minorHAnsi"/>
          <w:b/>
          <w:sz w:val="21"/>
          <w:szCs w:val="21"/>
        </w:rPr>
        <w:t>Touche</w:t>
      </w:r>
      <w:proofErr w:type="spellEnd"/>
      <w:r>
        <w:rPr>
          <w:rFonts w:cstheme="minorHAnsi"/>
          <w:b/>
          <w:sz w:val="21"/>
          <w:szCs w:val="21"/>
        </w:rPr>
        <w:t xml:space="preserve"> LLP Consulting – Strategy and Operations</w:t>
      </w:r>
      <w:r w:rsidR="004B5453" w:rsidRPr="0008468F">
        <w:rPr>
          <w:rFonts w:cstheme="minorHAnsi"/>
          <w:b/>
          <w:sz w:val="21"/>
          <w:szCs w:val="21"/>
        </w:rPr>
        <w:t xml:space="preserve">, </w:t>
      </w:r>
      <w:r>
        <w:rPr>
          <w:rFonts w:cstheme="minorHAnsi"/>
          <w:sz w:val="21"/>
          <w:szCs w:val="21"/>
        </w:rPr>
        <w:t>San Francisco, CA</w:t>
      </w:r>
      <w:r w:rsidR="004B5453" w:rsidRPr="0008468F">
        <w:rPr>
          <w:rFonts w:cstheme="minorHAnsi"/>
          <w:sz w:val="21"/>
          <w:szCs w:val="21"/>
        </w:rPr>
        <w:tab/>
      </w:r>
      <w:r>
        <w:rPr>
          <w:rFonts w:cstheme="minorHAnsi"/>
          <w:b/>
          <w:sz w:val="21"/>
          <w:szCs w:val="21"/>
        </w:rPr>
        <w:t>Jun-Aug 2017</w:t>
      </w:r>
    </w:p>
    <w:p w14:paraId="4A01C456" w14:textId="71941B52" w:rsidR="004B5453" w:rsidRPr="00975D15" w:rsidRDefault="00C75669" w:rsidP="0008468F">
      <w:pPr>
        <w:tabs>
          <w:tab w:val="right" w:pos="10080"/>
        </w:tabs>
        <w:spacing w:after="0" w:line="240" w:lineRule="auto"/>
        <w:rPr>
          <w:rFonts w:cstheme="minorHAnsi"/>
          <w:sz w:val="21"/>
          <w:szCs w:val="21"/>
        </w:rPr>
      </w:pPr>
      <w:r w:rsidRPr="00975D15">
        <w:rPr>
          <w:rFonts w:cstheme="minorHAnsi"/>
          <w:b/>
          <w:sz w:val="21"/>
          <w:szCs w:val="21"/>
        </w:rPr>
        <w:t>Summer Associate</w:t>
      </w:r>
    </w:p>
    <w:p w14:paraId="69EE3E09" w14:textId="3A04D0C8" w:rsidR="00EB0F6C" w:rsidRPr="00705854" w:rsidRDefault="00C75669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 xml:space="preserve">Executed $1B acquisition to accelerate market share in A3 printer market by coordinating key legal, transaction readiness, and Day 1 cutover tasks across 15+ </w:t>
      </w:r>
      <w:r w:rsidR="00972292" w:rsidRPr="00EB0F6C">
        <w:rPr>
          <w:rFonts w:eastAsia="Times New Roman" w:cstheme="minorHAnsi"/>
          <w:color w:val="000000"/>
          <w:sz w:val="20"/>
          <w:szCs w:val="20"/>
        </w:rPr>
        <w:t>work streams</w:t>
      </w:r>
    </w:p>
    <w:p w14:paraId="66E77A4A" w14:textId="65CA5754" w:rsidR="00EB0F6C" w:rsidRPr="00705854" w:rsidRDefault="00C75669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Guided organization through 14 transaction-critical legal milestones in order to help it make go/no-go decision contingent to business readiness and compliance</w:t>
      </w:r>
    </w:p>
    <w:p w14:paraId="0E845728" w14:textId="77777777" w:rsidR="00EB0F6C" w:rsidRPr="00705854" w:rsidRDefault="00EA0311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Managed</w:t>
      </w:r>
      <w:r w:rsidR="00C75669" w:rsidRPr="00EB0F6C">
        <w:rPr>
          <w:rFonts w:eastAsia="Times New Roman" w:cstheme="minorHAnsi"/>
          <w:color w:val="000000"/>
          <w:sz w:val="20"/>
          <w:szCs w:val="20"/>
        </w:rPr>
        <w:t xml:space="preserve"> and developed content for Global Command Center playbook covering key cutover activities, responsibilities, and logistics to maintain business continuity across 50+ countries</w:t>
      </w:r>
    </w:p>
    <w:p w14:paraId="3A5E769E" w14:textId="77777777" w:rsidR="00EB0F6C" w:rsidRPr="00705854" w:rsidRDefault="00EA0311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Facilitated discussion between Business, IT, and Legal leads and counterparts in to-be acquired businesses</w:t>
      </w:r>
    </w:p>
    <w:p w14:paraId="1D646660" w14:textId="37D67BF7" w:rsidR="00FC4A67" w:rsidRPr="00EB0F6C" w:rsidRDefault="00FC4A67" w:rsidP="00EB0F6C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2FB82267" w14:textId="43778071" w:rsidR="00FC4A67" w:rsidRPr="00AC1B92" w:rsidRDefault="007E761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b/>
          <w:color w:val="000000"/>
          <w:sz w:val="21"/>
          <w:szCs w:val="21"/>
        </w:rPr>
        <w:t>Delta Air Lines,</w:t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 xml:space="preserve"> </w:t>
      </w:r>
      <w:r>
        <w:rPr>
          <w:rFonts w:eastAsia="Times New Roman" w:cstheme="minorHAnsi"/>
          <w:color w:val="000000"/>
          <w:sz w:val="21"/>
          <w:szCs w:val="21"/>
        </w:rPr>
        <w:t>Atlanta, GA</w:t>
      </w:r>
      <w:r w:rsidR="00FC4A67" w:rsidRPr="00AC1B92">
        <w:rPr>
          <w:rFonts w:eastAsia="Times New Roman" w:cstheme="minorHAnsi"/>
          <w:color w:val="000000"/>
          <w:sz w:val="21"/>
          <w:szCs w:val="21"/>
        </w:rPr>
        <w:tab/>
      </w:r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>2012-2014</w:t>
      </w:r>
    </w:p>
    <w:p w14:paraId="6E3EC861" w14:textId="5EF8875B" w:rsidR="00FC4A67" w:rsidRPr="00975D15" w:rsidRDefault="007E761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r w:rsidRPr="00975D15">
        <w:rPr>
          <w:rFonts w:eastAsia="Times New Roman" w:cstheme="minorHAnsi"/>
          <w:b/>
          <w:color w:val="000000"/>
          <w:sz w:val="21"/>
          <w:szCs w:val="21"/>
        </w:rPr>
        <w:t xml:space="preserve">Team Leader – Corporate Development </w:t>
      </w:r>
      <w:r w:rsidRPr="00975D15">
        <w:rPr>
          <w:rFonts w:eastAsia="Times New Roman" w:cstheme="minorHAnsi"/>
          <w:color w:val="000000"/>
          <w:sz w:val="21"/>
          <w:szCs w:val="21"/>
        </w:rPr>
        <w:t>(2015-2016)</w:t>
      </w:r>
      <w:r w:rsidRPr="00975D15">
        <w:rPr>
          <w:rFonts w:eastAsia="Times New Roman" w:cstheme="minorHAnsi"/>
          <w:b/>
          <w:color w:val="000000"/>
          <w:sz w:val="21"/>
          <w:szCs w:val="21"/>
        </w:rPr>
        <w:t xml:space="preserve">; Process Manager – Financial Planning and Analysis </w:t>
      </w:r>
      <w:r w:rsidRPr="00975D15">
        <w:rPr>
          <w:rFonts w:eastAsia="Times New Roman" w:cstheme="minorHAnsi"/>
          <w:color w:val="000000"/>
          <w:sz w:val="21"/>
          <w:szCs w:val="21"/>
        </w:rPr>
        <w:t>(2014-2015)</w:t>
      </w:r>
      <w:r w:rsidRPr="00975D15">
        <w:rPr>
          <w:rFonts w:eastAsia="Times New Roman" w:cstheme="minorHAnsi"/>
          <w:b/>
          <w:color w:val="000000"/>
          <w:sz w:val="21"/>
          <w:szCs w:val="21"/>
        </w:rPr>
        <w:t>; Senior Analyst – FP&amp;A</w:t>
      </w:r>
      <w:r w:rsidRPr="00975D15">
        <w:rPr>
          <w:rFonts w:eastAsia="Times New Roman" w:cstheme="minorHAnsi"/>
          <w:color w:val="000000"/>
          <w:sz w:val="21"/>
          <w:szCs w:val="21"/>
        </w:rPr>
        <w:t xml:space="preserve"> (2013-2014)</w:t>
      </w:r>
      <w:r w:rsidRPr="00975D15">
        <w:rPr>
          <w:rFonts w:eastAsia="Times New Roman" w:cstheme="minorHAnsi"/>
          <w:b/>
          <w:color w:val="000000"/>
          <w:sz w:val="21"/>
          <w:szCs w:val="21"/>
        </w:rPr>
        <w:t>; Analyst – FP&amp;A</w:t>
      </w:r>
      <w:r w:rsidRPr="00975D15">
        <w:rPr>
          <w:rFonts w:eastAsia="Times New Roman" w:cstheme="minorHAnsi"/>
          <w:color w:val="000000"/>
          <w:sz w:val="21"/>
          <w:szCs w:val="21"/>
        </w:rPr>
        <w:t xml:space="preserve"> (2012-2013)</w:t>
      </w:r>
    </w:p>
    <w:p w14:paraId="7F6D92B0" w14:textId="3D9190AB" w:rsidR="007E7617" w:rsidRPr="00811603" w:rsidRDefault="007E7617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i/>
          <w:color w:val="000000"/>
          <w:sz w:val="20"/>
          <w:szCs w:val="20"/>
        </w:rPr>
      </w:pPr>
      <w:r w:rsidRPr="00811603">
        <w:rPr>
          <w:rFonts w:eastAsia="Times New Roman" w:cstheme="minorHAnsi"/>
          <w:b/>
          <w:i/>
          <w:color w:val="000000"/>
          <w:sz w:val="20"/>
          <w:szCs w:val="20"/>
        </w:rPr>
        <w:t>Collaborative Leadership and Communication</w:t>
      </w:r>
    </w:p>
    <w:p w14:paraId="095AE394" w14:textId="77777777" w:rsidR="00EB0F6C" w:rsidRPr="00705854" w:rsidRDefault="007E7617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Managed over 50 MBA associates across 15 divisions to meet accelerated earnings released deadlines</w:t>
      </w:r>
    </w:p>
    <w:p w14:paraId="3C225193" w14:textId="77777777" w:rsidR="00EB0F6C" w:rsidRPr="00705854" w:rsidRDefault="007E7617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Improved teammates’ turnaround times by 40% and enabled them to execute senior-level requests by developing their knowledge of business and FP&amp;A processes</w:t>
      </w:r>
    </w:p>
    <w:p w14:paraId="089D1B5D" w14:textId="1E852715" w:rsidR="00EB0F6C" w:rsidRPr="00705854" w:rsidRDefault="00EE1E4D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 xml:space="preserve">Communicated company-wide $2.5B capital expenditure goal to </w:t>
      </w:r>
      <w:r w:rsidR="000762A3" w:rsidRPr="00EB0F6C">
        <w:rPr>
          <w:rFonts w:eastAsia="Times New Roman" w:cstheme="minorHAnsi"/>
          <w:color w:val="000000"/>
          <w:sz w:val="20"/>
          <w:szCs w:val="20"/>
        </w:rPr>
        <w:t>business leaders, influencing them to adhere to stricter capital budgeting guidelines and mitigating overspending by ~25%</w:t>
      </w:r>
    </w:p>
    <w:p w14:paraId="0AE76ECE" w14:textId="77777777" w:rsidR="00EB0F6C" w:rsidRPr="00705854" w:rsidRDefault="000762A3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Trained over 250 colleagues on Delta’s core financial systems resulting in more efficient financial forecasting</w:t>
      </w:r>
    </w:p>
    <w:p w14:paraId="549E96E6" w14:textId="2C2E650D" w:rsidR="000762A3" w:rsidRPr="00EB0F6C" w:rsidRDefault="000762A3" w:rsidP="00EB0F6C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6FDF0F82" w14:textId="26EB7DEA" w:rsidR="000762A3" w:rsidRPr="00811603" w:rsidRDefault="000762A3" w:rsidP="000762A3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  <w:r w:rsidRPr="00811603">
        <w:rPr>
          <w:rFonts w:eastAsia="Times New Roman" w:cstheme="minorHAnsi"/>
          <w:b/>
          <w:color w:val="000000"/>
          <w:sz w:val="20"/>
          <w:szCs w:val="20"/>
        </w:rPr>
        <w:t>Corporate Strategy and M&amp;A</w:t>
      </w:r>
    </w:p>
    <w:p w14:paraId="45260D3D" w14:textId="77777777" w:rsidR="00EB0F6C" w:rsidRPr="00705854" w:rsidRDefault="000762A3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 xml:space="preserve">Executed M&amp;A transactions in buying equity stake worth over $1B in Clear, GOL, China Eastern, and </w:t>
      </w:r>
      <w:proofErr w:type="spellStart"/>
      <w:r w:rsidRPr="00EB0F6C">
        <w:rPr>
          <w:rFonts w:eastAsia="Times New Roman" w:cstheme="minorHAnsi"/>
          <w:color w:val="000000"/>
          <w:sz w:val="20"/>
          <w:szCs w:val="20"/>
        </w:rPr>
        <w:t>Aeroméxico</w:t>
      </w:r>
      <w:proofErr w:type="spellEnd"/>
    </w:p>
    <w:p w14:paraId="1A83AB41" w14:textId="77777777" w:rsidR="00EB0F6C" w:rsidRPr="00705854" w:rsidRDefault="000762A3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Presented 10 potential acquisition and partnership strategic alternatives and business cases to senior leadership resulting in active engagement with potential partners and acquisition targets</w:t>
      </w:r>
    </w:p>
    <w:p w14:paraId="74F90385" w14:textId="753903E0" w:rsidR="00EB0F6C" w:rsidRPr="00705854" w:rsidRDefault="000762A3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Saved Delta over $100K in investment banking fees</w:t>
      </w:r>
      <w:r w:rsidR="004D5CE9" w:rsidRPr="00EB0F6C">
        <w:rPr>
          <w:rFonts w:eastAsia="Times New Roman" w:cstheme="minorHAnsi"/>
          <w:color w:val="000000"/>
          <w:sz w:val="20"/>
          <w:szCs w:val="20"/>
        </w:rPr>
        <w:t xml:space="preserve"> by inventing and standardizing financial model template used to assess other airlines’ financial statements and projections and ultimately drive future M&amp;A decisions</w:t>
      </w:r>
    </w:p>
    <w:p w14:paraId="044DFE55" w14:textId="77777777" w:rsidR="00EB0F6C" w:rsidRPr="00705854" w:rsidRDefault="004D5CE9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Streamlined strategic decision making process around prioritizing and pursuing investment leads by cross-functionally coordinating valuation analyses of potential acquisition targets and research on investment leads</w:t>
      </w:r>
    </w:p>
    <w:p w14:paraId="7A56A892" w14:textId="7B5EF0EF" w:rsidR="00FC4A67" w:rsidRPr="00EB0F6C" w:rsidRDefault="00FC4A67" w:rsidP="00EB0F6C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</w:p>
    <w:p w14:paraId="37BBD34F" w14:textId="77777777" w:rsidR="004D5CE9" w:rsidRDefault="004D5CE9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1"/>
          <w:szCs w:val="21"/>
        </w:rPr>
      </w:pPr>
      <w:proofErr w:type="spellStart"/>
      <w:r>
        <w:rPr>
          <w:rFonts w:eastAsia="Times New Roman" w:cstheme="minorHAnsi"/>
          <w:b/>
          <w:color w:val="000000"/>
          <w:sz w:val="21"/>
          <w:szCs w:val="21"/>
        </w:rPr>
        <w:t>ChopArt</w:t>
      </w:r>
      <w:proofErr w:type="spellEnd"/>
      <w:r w:rsidR="00FC4A67" w:rsidRPr="00AC1B92">
        <w:rPr>
          <w:rFonts w:eastAsia="Times New Roman" w:cstheme="minorHAnsi"/>
          <w:b/>
          <w:color w:val="000000"/>
          <w:sz w:val="21"/>
          <w:szCs w:val="21"/>
        </w:rPr>
        <w:t xml:space="preserve">, </w:t>
      </w:r>
      <w:r>
        <w:rPr>
          <w:rFonts w:eastAsia="Times New Roman" w:cstheme="minorHAnsi"/>
          <w:color w:val="000000"/>
          <w:sz w:val="21"/>
          <w:szCs w:val="21"/>
        </w:rPr>
        <w:t>Atlanta</w:t>
      </w:r>
      <w:r w:rsidR="00FC4A67" w:rsidRPr="00AC1B92">
        <w:rPr>
          <w:rFonts w:eastAsia="Times New Roman" w:cstheme="minorHAnsi"/>
          <w:color w:val="000000"/>
          <w:sz w:val="21"/>
          <w:szCs w:val="21"/>
        </w:rPr>
        <w:t xml:space="preserve">, </w:t>
      </w:r>
      <w:r>
        <w:rPr>
          <w:rFonts w:eastAsia="Times New Roman" w:cstheme="minorHAnsi"/>
          <w:color w:val="000000"/>
          <w:sz w:val="21"/>
          <w:szCs w:val="21"/>
        </w:rPr>
        <w:t>GA</w:t>
      </w:r>
    </w:p>
    <w:p w14:paraId="698DE4AB" w14:textId="7D3CCF1F" w:rsidR="00FC4A67" w:rsidRPr="00AC1B92" w:rsidRDefault="004D5CE9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>
        <w:rPr>
          <w:rFonts w:eastAsia="Times New Roman" w:cstheme="minorHAnsi"/>
          <w:i/>
          <w:color w:val="000000"/>
          <w:sz w:val="21"/>
          <w:szCs w:val="21"/>
        </w:rPr>
        <w:t>Nonprofit aimed at creating art programs for homeless youths</w:t>
      </w:r>
      <w:r w:rsidR="0008468F" w:rsidRPr="00AC1B92">
        <w:rPr>
          <w:rFonts w:eastAsia="Times New Roman" w:cstheme="minorHAnsi"/>
          <w:color w:val="000000"/>
          <w:sz w:val="21"/>
          <w:szCs w:val="21"/>
        </w:rPr>
        <w:tab/>
      </w:r>
      <w:r w:rsidR="0008468F" w:rsidRPr="00AC1B92">
        <w:rPr>
          <w:rFonts w:eastAsia="Times New Roman" w:cstheme="minorHAnsi"/>
          <w:b/>
          <w:color w:val="000000"/>
          <w:sz w:val="21"/>
          <w:szCs w:val="21"/>
        </w:rPr>
        <w:t>2010-2012</w:t>
      </w:r>
    </w:p>
    <w:p w14:paraId="038A693D" w14:textId="40467A67" w:rsidR="00FC4A67" w:rsidRPr="00975D15" w:rsidRDefault="004D5CE9" w:rsidP="0008468F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b/>
          <w:color w:val="000000"/>
          <w:sz w:val="21"/>
          <w:szCs w:val="21"/>
        </w:rPr>
      </w:pPr>
      <w:r w:rsidRPr="00975D15">
        <w:rPr>
          <w:rFonts w:eastAsia="Times New Roman" w:cstheme="minorHAnsi"/>
          <w:b/>
          <w:color w:val="000000"/>
          <w:sz w:val="21"/>
          <w:szCs w:val="21"/>
        </w:rPr>
        <w:t>Cofounder/Chief Financial Officer</w:t>
      </w:r>
    </w:p>
    <w:p w14:paraId="6CB47AB0" w14:textId="43F2777A" w:rsidR="00EB0F6C" w:rsidRPr="00705854" w:rsidRDefault="004D5CE9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 xml:space="preserve">Conducted feasibility analyses during </w:t>
      </w:r>
      <w:proofErr w:type="spellStart"/>
      <w:r w:rsidRPr="00EB0F6C">
        <w:rPr>
          <w:rFonts w:eastAsia="Times New Roman" w:cstheme="minorHAnsi"/>
          <w:color w:val="000000"/>
          <w:sz w:val="20"/>
          <w:szCs w:val="20"/>
        </w:rPr>
        <w:t>ChopArt’s</w:t>
      </w:r>
      <w:proofErr w:type="spellEnd"/>
      <w:r w:rsidRPr="00EB0F6C">
        <w:rPr>
          <w:rFonts w:eastAsia="Times New Roman" w:cstheme="minorHAnsi"/>
          <w:color w:val="000000"/>
          <w:sz w:val="20"/>
          <w:szCs w:val="20"/>
        </w:rPr>
        <w:t xml:space="preserve"> start-up phase and spearheaded the 501c3 process amid pushback from Board of Directors, laying groundwork and strategy for long-term financial sustainability</w:t>
      </w:r>
    </w:p>
    <w:p w14:paraId="0EB9B1D3" w14:textId="77777777" w:rsidR="00EB0F6C" w:rsidRPr="00705854" w:rsidRDefault="004D5CE9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Drove successful program entry into Atlanta and India and testing in Ghana and Brazil through strategic recommendations based on market research and financial analyses</w:t>
      </w:r>
    </w:p>
    <w:p w14:paraId="65A50D45" w14:textId="3FA742C7" w:rsidR="0008468F" w:rsidRPr="00EB0F6C" w:rsidRDefault="0008468F" w:rsidP="00262E05">
      <w:pPr>
        <w:pBdr>
          <w:top w:val="single" w:sz="6" w:space="1" w:color="auto"/>
          <w:bottom w:val="single" w:sz="6" w:space="1" w:color="auto"/>
        </w:pBdr>
        <w:tabs>
          <w:tab w:val="right" w:pos="10080"/>
        </w:tabs>
        <w:spacing w:after="0" w:line="240" w:lineRule="auto"/>
        <w:contextualSpacing/>
        <w:jc w:val="center"/>
        <w:rPr>
          <w:rFonts w:eastAsia="Times New Roman" w:cstheme="minorHAnsi"/>
          <w:b/>
          <w:color w:val="000000"/>
          <w:sz w:val="24"/>
          <w:szCs w:val="24"/>
        </w:rPr>
      </w:pPr>
      <w:r w:rsidRPr="00EB0F6C">
        <w:rPr>
          <w:rFonts w:eastAsia="Times New Roman" w:cstheme="minorHAnsi"/>
          <w:b/>
          <w:color w:val="000000"/>
          <w:sz w:val="24"/>
          <w:szCs w:val="24"/>
        </w:rPr>
        <w:t>ADDITIONAL</w:t>
      </w:r>
    </w:p>
    <w:p w14:paraId="440709A8" w14:textId="77777777" w:rsidR="00EB0F6C" w:rsidRPr="00705854" w:rsidRDefault="0008468F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 xml:space="preserve">Fluent in </w:t>
      </w:r>
      <w:r w:rsidR="004D5CE9" w:rsidRPr="00EB0F6C">
        <w:rPr>
          <w:rFonts w:eastAsia="Times New Roman" w:cstheme="minorHAnsi"/>
          <w:color w:val="000000"/>
          <w:sz w:val="20"/>
          <w:szCs w:val="20"/>
        </w:rPr>
        <w:t>Korean</w:t>
      </w:r>
      <w:r w:rsidRPr="00EB0F6C">
        <w:rPr>
          <w:rFonts w:eastAsia="Times New Roman" w:cstheme="minorHAnsi"/>
          <w:color w:val="000000"/>
          <w:sz w:val="20"/>
          <w:szCs w:val="20"/>
        </w:rPr>
        <w:t xml:space="preserve">, conversational in </w:t>
      </w:r>
      <w:r w:rsidR="004D5CE9" w:rsidRPr="00EB0F6C">
        <w:rPr>
          <w:rFonts w:eastAsia="Times New Roman" w:cstheme="minorHAnsi"/>
          <w:color w:val="000000"/>
          <w:sz w:val="20"/>
          <w:szCs w:val="20"/>
        </w:rPr>
        <w:t>Spanish, and a basic proficiency in Japanese</w:t>
      </w:r>
    </w:p>
    <w:p w14:paraId="1969AB29" w14:textId="77777777" w:rsidR="00EB0F6C" w:rsidRPr="00705854" w:rsidRDefault="004D5CE9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Started SAT tutoring program for low-income students in NJ and helped raise scores by an average of 40%</w:t>
      </w:r>
    </w:p>
    <w:p w14:paraId="239EAC6A" w14:textId="77777777" w:rsidR="00EB0F6C" w:rsidRPr="00705854" w:rsidRDefault="004D5CE9" w:rsidP="00EB0F6C">
      <w:pPr>
        <w:pStyle w:val="ListParagraph"/>
        <w:numPr>
          <w:ilvl w:val="0"/>
          <w:numId w:val="2"/>
        </w:numPr>
        <w:spacing w:after="0" w:line="240" w:lineRule="auto"/>
        <w:ind w:left="288" w:hanging="270"/>
        <w:rPr>
          <w:rFonts w:cs="Arial"/>
          <w:color w:val="000000" w:themeColor="text1"/>
          <w:sz w:val="20"/>
          <w:szCs w:val="20"/>
        </w:rPr>
      </w:pPr>
      <w:r w:rsidRPr="00EB0F6C">
        <w:rPr>
          <w:rFonts w:eastAsia="Times New Roman" w:cstheme="minorHAnsi"/>
          <w:color w:val="000000"/>
          <w:sz w:val="20"/>
          <w:szCs w:val="20"/>
        </w:rPr>
        <w:t>Held lead roles in musicals, play drums, amateur beer brewer, and traveled to 30 countries in 4 years</w:t>
      </w:r>
    </w:p>
    <w:p w14:paraId="65E9CE8F" w14:textId="56EB3C00" w:rsidR="0008468F" w:rsidRPr="00EB0F6C" w:rsidRDefault="0008468F" w:rsidP="00EB0F6C">
      <w:pPr>
        <w:tabs>
          <w:tab w:val="right" w:pos="10080"/>
        </w:tabs>
        <w:spacing w:after="0" w:line="240" w:lineRule="auto"/>
        <w:contextualSpacing/>
        <w:rPr>
          <w:rFonts w:eastAsia="Times New Roman" w:cstheme="minorHAnsi"/>
          <w:color w:val="000000"/>
          <w:sz w:val="20"/>
          <w:szCs w:val="20"/>
        </w:rPr>
      </w:pPr>
    </w:p>
    <w:sectPr w:rsidR="0008468F" w:rsidRPr="00EB0F6C" w:rsidSect="004B5453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3DF0"/>
    <w:multiLevelType w:val="hybridMultilevel"/>
    <w:tmpl w:val="D8F264E0"/>
    <w:lvl w:ilvl="0" w:tplc="6CEACE4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C930E22"/>
    <w:multiLevelType w:val="hybridMultilevel"/>
    <w:tmpl w:val="C5D05D8E"/>
    <w:lvl w:ilvl="0" w:tplc="42DE9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B72ABA"/>
    <w:multiLevelType w:val="hybridMultilevel"/>
    <w:tmpl w:val="6EE6F01E"/>
    <w:lvl w:ilvl="0" w:tplc="6ED0A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53"/>
    <w:rsid w:val="00052917"/>
    <w:rsid w:val="000762A3"/>
    <w:rsid w:val="0008468F"/>
    <w:rsid w:val="00262E05"/>
    <w:rsid w:val="004B5453"/>
    <w:rsid w:val="004D5CE9"/>
    <w:rsid w:val="00537921"/>
    <w:rsid w:val="007E7617"/>
    <w:rsid w:val="00811603"/>
    <w:rsid w:val="00972292"/>
    <w:rsid w:val="00974C22"/>
    <w:rsid w:val="00975D15"/>
    <w:rsid w:val="009D0C38"/>
    <w:rsid w:val="00AC1B92"/>
    <w:rsid w:val="00C309F5"/>
    <w:rsid w:val="00C75669"/>
    <w:rsid w:val="00EA0311"/>
    <w:rsid w:val="00EB0F6C"/>
    <w:rsid w:val="00EE1E4D"/>
    <w:rsid w:val="00FC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13A04"/>
  <w15:chartTrackingRefBased/>
  <w15:docId w15:val="{44FFE9F6-1172-44C9-B7D2-F3AD12137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45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54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Thanh Thai</dc:creator>
  <cp:keywords/>
  <dc:description/>
  <cp:lastModifiedBy>Kelsey Robinson</cp:lastModifiedBy>
  <cp:revision>8</cp:revision>
  <dcterms:created xsi:type="dcterms:W3CDTF">2019-09-26T20:04:00Z</dcterms:created>
  <dcterms:modified xsi:type="dcterms:W3CDTF">2020-09-03T22:13:00Z</dcterms:modified>
</cp:coreProperties>
</file>