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48448" w14:textId="77777777" w:rsidR="00295CC6" w:rsidRPr="00856B8C" w:rsidRDefault="00295CC6">
      <w:pPr>
        <w:rPr>
          <w:b/>
          <w:sz w:val="36"/>
          <w:szCs w:val="36"/>
        </w:rPr>
      </w:pPr>
    </w:p>
    <w:p w14:paraId="239384F7" w14:textId="6D8204C5" w:rsidR="00856B8C" w:rsidRDefault="00856B8C" w:rsidP="00856B8C">
      <w:pPr>
        <w:jc w:val="center"/>
        <w:rPr>
          <w:b/>
          <w:sz w:val="36"/>
          <w:szCs w:val="36"/>
        </w:rPr>
      </w:pPr>
      <w:r w:rsidRPr="00856B8C">
        <w:rPr>
          <w:b/>
          <w:sz w:val="36"/>
          <w:szCs w:val="36"/>
        </w:rPr>
        <w:t>Impact Investing</w:t>
      </w:r>
      <w:r w:rsidR="008A04CE">
        <w:rPr>
          <w:b/>
          <w:sz w:val="36"/>
          <w:szCs w:val="36"/>
        </w:rPr>
        <w:t xml:space="preserve"> Practicum</w:t>
      </w:r>
    </w:p>
    <w:p w14:paraId="6D60C428" w14:textId="77777777" w:rsidR="00856B8C" w:rsidRDefault="00856B8C" w:rsidP="00856B8C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Investment Firm Application 2018 </w:t>
      </w:r>
    </w:p>
    <w:p w14:paraId="345216DC" w14:textId="77777777" w:rsidR="00C443E8" w:rsidRDefault="00C443E8" w:rsidP="00856B8C">
      <w:pPr>
        <w:rPr>
          <w:i/>
        </w:rPr>
      </w:pPr>
    </w:p>
    <w:p w14:paraId="4C43D827" w14:textId="59CB384A" w:rsidR="00856B8C" w:rsidRPr="00C443E8" w:rsidRDefault="00856B8C" w:rsidP="00856B8C">
      <w:r w:rsidRPr="00C443E8">
        <w:rPr>
          <w:i/>
        </w:rPr>
        <w:t>What it is: Impact Investing</w:t>
      </w:r>
      <w:r w:rsidR="00EE00B1">
        <w:rPr>
          <w:i/>
        </w:rPr>
        <w:t xml:space="preserve"> Practicum</w:t>
      </w:r>
      <w:r w:rsidRPr="00C443E8">
        <w:rPr>
          <w:b/>
        </w:rPr>
        <w:t xml:space="preserve"> </w:t>
      </w:r>
      <w:r w:rsidRPr="00C443E8">
        <w:t>is an eight week consultation</w:t>
      </w:r>
      <w:r w:rsidR="00382C80">
        <w:t xml:space="preserve"> (128 hours)</w:t>
      </w:r>
      <w:r w:rsidRPr="00C443E8">
        <w:t xml:space="preserve"> offered to five impact investing firms by </w:t>
      </w:r>
      <w:r w:rsidR="00D4570E" w:rsidRPr="00C443E8">
        <w:t xml:space="preserve">the Haas School of Business, UC Berkeley. </w:t>
      </w:r>
      <w:r w:rsidR="00D4570E" w:rsidRPr="00C443E8">
        <w:rPr>
          <w:i/>
        </w:rPr>
        <w:t xml:space="preserve">Impact Investing </w:t>
      </w:r>
      <w:r w:rsidR="00D4570E" w:rsidRPr="00C443E8">
        <w:t xml:space="preserve">helps firms develop solutions, creating value for the firm by leveraging the financial and social impact backgrounds and skills of Haas MBA students. </w:t>
      </w:r>
    </w:p>
    <w:p w14:paraId="61C82F07" w14:textId="77777777" w:rsidR="00D4570E" w:rsidRPr="00C443E8" w:rsidRDefault="00D4570E" w:rsidP="00856B8C"/>
    <w:p w14:paraId="57C0F7BC" w14:textId="323D0F8B" w:rsidR="00D4570E" w:rsidRPr="00C443E8" w:rsidRDefault="00D4570E" w:rsidP="00D4570E">
      <w:r w:rsidRPr="00C443E8">
        <w:rPr>
          <w:i/>
        </w:rPr>
        <w:t xml:space="preserve">Who is involved: </w:t>
      </w:r>
      <w:r w:rsidR="00C443E8" w:rsidRPr="00C443E8">
        <w:t>This experiential learning consultation</w:t>
      </w:r>
      <w:r w:rsidRPr="00C443E8">
        <w:t xml:space="preserve"> is co-taught by Adair Morse, Associate Professor, Haas Finance Group, and Nora Silver, Faculty Director and Adjunct Professor of the Cente</w:t>
      </w:r>
      <w:r w:rsidR="00C443E8" w:rsidRPr="00C443E8">
        <w:t xml:space="preserve">r for Social Sector Leadership; with programmatic management by Seren Pendleton-Knoll, Program Director of the Center for Responsible Business. The consultation is run in conjunction with the second half of the Haas course </w:t>
      </w:r>
      <w:r w:rsidR="00C443E8" w:rsidRPr="00C443E8">
        <w:rPr>
          <w:i/>
        </w:rPr>
        <w:t xml:space="preserve">New Venture Finance, </w:t>
      </w:r>
      <w:r w:rsidR="00C443E8" w:rsidRPr="00C443E8">
        <w:t xml:space="preserve">taught by Adair Morse, </w:t>
      </w:r>
      <w:r w:rsidR="00382C80">
        <w:t xml:space="preserve">which educates </w:t>
      </w:r>
      <w:r w:rsidR="00C443E8" w:rsidRPr="00C443E8">
        <w:t xml:space="preserve">students in venture landscape, raising finance, and financial contracts and notes. </w:t>
      </w:r>
      <w:r w:rsidR="008A04CE">
        <w:t>Nora Silver and Adair Morse will meet with the student teams and provide regular oversight.</w:t>
      </w:r>
    </w:p>
    <w:p w14:paraId="20ECB91F" w14:textId="77777777" w:rsidR="00C443E8" w:rsidRPr="00C443E8" w:rsidRDefault="00C443E8" w:rsidP="00D4570E"/>
    <w:p w14:paraId="34869B3A" w14:textId="3BBFABAF" w:rsidR="00EC3CDA" w:rsidRPr="00EC3CDA" w:rsidRDefault="00C443E8" w:rsidP="00EC3CDA">
      <w:r w:rsidRPr="00C443E8">
        <w:rPr>
          <w:i/>
        </w:rPr>
        <w:t xml:space="preserve">How it works: </w:t>
      </w:r>
      <w:r w:rsidR="008B0238">
        <w:t>Small teams</w:t>
      </w:r>
      <w:r w:rsidRPr="00C443E8">
        <w:t xml:space="preserve"> of MBAs work with the impact investing firm to tackle a key question for the company. </w:t>
      </w:r>
      <w:r w:rsidR="008B0238">
        <w:t>Small teams</w:t>
      </w:r>
      <w:r>
        <w:t xml:space="preserve"> will be made up of a</w:t>
      </w:r>
      <w:r w:rsidR="00334B7F">
        <w:t>t least one</w:t>
      </w:r>
      <w:r>
        <w:t xml:space="preserve"> individual with a strong financial background, and a</w:t>
      </w:r>
      <w:r w:rsidR="00334B7F">
        <w:t>t least one</w:t>
      </w:r>
      <w:r>
        <w:t xml:space="preserve"> individual with a strong social impact background.</w:t>
      </w:r>
      <w:r w:rsidR="00EC3CDA">
        <w:t xml:space="preserve">  </w:t>
      </w:r>
      <w:r w:rsidR="00EC3CDA" w:rsidRPr="00EC3CDA">
        <w:t xml:space="preserve">Students generate a final presentation and report delivered </w:t>
      </w:r>
      <w:r w:rsidR="00EC3CDA">
        <w:t>to the firm.</w:t>
      </w:r>
    </w:p>
    <w:p w14:paraId="2AFDC60E" w14:textId="77777777" w:rsidR="00C443E8" w:rsidRDefault="00C443E8" w:rsidP="00D4570E"/>
    <w:p w14:paraId="7F18B52A" w14:textId="23D0F018" w:rsidR="005D4717" w:rsidRPr="005D4717" w:rsidRDefault="005D4717" w:rsidP="00D4570E">
      <w:r>
        <w:rPr>
          <w:i/>
        </w:rPr>
        <w:t xml:space="preserve">What is needed from the firms?: </w:t>
      </w:r>
      <w:r>
        <w:t>Firms chosen will have a</w:t>
      </w:r>
      <w:r w:rsidR="00382C80">
        <w:t xml:space="preserve"> strongly scoped consultation project</w:t>
      </w:r>
      <w:r w:rsidR="008A04CE">
        <w:t xml:space="preserve"> of</w:t>
      </w:r>
      <w:r w:rsidR="00382C80">
        <w:t xml:space="preserve"> 128 hours of work; as well as a</w:t>
      </w:r>
      <w:r>
        <w:t xml:space="preserve"> dedicated staff member who will </w:t>
      </w:r>
      <w:r w:rsidR="008A04CE">
        <w:t>supervise</w:t>
      </w:r>
      <w:r>
        <w:t xml:space="preserve"> the teams </w:t>
      </w:r>
      <w:r w:rsidR="008A04CE">
        <w:t xml:space="preserve">for 2-3 hours/week </w:t>
      </w:r>
      <w:r>
        <w:t>during the 8 week consultation</w:t>
      </w:r>
      <w:r w:rsidR="00382C80">
        <w:t>.</w:t>
      </w:r>
    </w:p>
    <w:p w14:paraId="64A3D396" w14:textId="77777777" w:rsidR="00C443E8" w:rsidRPr="00C443E8" w:rsidRDefault="00C443E8" w:rsidP="00D4570E"/>
    <w:p w14:paraId="7BF90CC9" w14:textId="77777777" w:rsidR="006510B5" w:rsidRPr="006510B5" w:rsidRDefault="00C443E8" w:rsidP="006510B5">
      <w:r w:rsidRPr="00C443E8">
        <w:rPr>
          <w:i/>
        </w:rPr>
        <w:t>When it happens:</w:t>
      </w:r>
      <w:r w:rsidR="006510B5">
        <w:rPr>
          <w:i/>
        </w:rPr>
        <w:tab/>
      </w:r>
      <w:r w:rsidR="006510B5" w:rsidRPr="006510B5">
        <w:t>May to Augu</w:t>
      </w:r>
      <w:r w:rsidR="006510B5">
        <w:t>st</w:t>
      </w:r>
      <w:r w:rsidR="006510B5">
        <w:tab/>
      </w:r>
      <w:r w:rsidR="006510B5">
        <w:tab/>
        <w:t>Discussions with firms</w:t>
      </w:r>
    </w:p>
    <w:p w14:paraId="1C6C7F6C" w14:textId="46A5722C" w:rsidR="006510B5" w:rsidRPr="006510B5" w:rsidRDefault="00BA197A" w:rsidP="006510B5">
      <w:pPr>
        <w:ind w:left="2160"/>
        <w:rPr>
          <w:b/>
        </w:rPr>
      </w:pPr>
      <w:r>
        <w:rPr>
          <w:b/>
        </w:rPr>
        <w:t>September 29, 2017</w:t>
      </w:r>
      <w:r>
        <w:rPr>
          <w:b/>
        </w:rPr>
        <w:tab/>
      </w:r>
      <w:r w:rsidR="006510B5" w:rsidRPr="006510B5">
        <w:rPr>
          <w:b/>
        </w:rPr>
        <w:t>APPLICATIONS DUE</w:t>
      </w:r>
    </w:p>
    <w:p w14:paraId="09610437" w14:textId="77777777" w:rsidR="006510B5" w:rsidRPr="006510B5" w:rsidRDefault="006510B5" w:rsidP="006510B5">
      <w:pPr>
        <w:ind w:left="2160"/>
      </w:pPr>
      <w:r w:rsidRPr="006510B5">
        <w:t>Mid-September</w:t>
      </w:r>
      <w:r w:rsidRPr="006510B5">
        <w:tab/>
      </w:r>
      <w:r w:rsidRPr="006510B5">
        <w:tab/>
        <w:t>Applicants notified</w:t>
      </w:r>
    </w:p>
    <w:p w14:paraId="69EB6B60" w14:textId="77777777" w:rsidR="006510B5" w:rsidRDefault="006510B5" w:rsidP="006510B5">
      <w:pPr>
        <w:ind w:left="2160"/>
      </w:pPr>
      <w:r w:rsidRPr="006510B5">
        <w:t>Fall 2017</w:t>
      </w:r>
      <w:r w:rsidRPr="006510B5">
        <w:tab/>
      </w:r>
      <w:r w:rsidRPr="006510B5">
        <w:tab/>
      </w:r>
      <w:r w:rsidRPr="006510B5">
        <w:tab/>
        <w:t>Short scoping sessions</w:t>
      </w:r>
    </w:p>
    <w:p w14:paraId="078320F6" w14:textId="77777777" w:rsidR="00EC3CDA" w:rsidRDefault="00EC3CDA" w:rsidP="006510B5">
      <w:pPr>
        <w:ind w:left="2160"/>
      </w:pPr>
      <w:r>
        <w:t>March 2018-April 2018</w:t>
      </w:r>
      <w:r>
        <w:tab/>
        <w:t>8 week consultation</w:t>
      </w:r>
    </w:p>
    <w:p w14:paraId="4C944419" w14:textId="77777777" w:rsidR="00EC3CDA" w:rsidRPr="006510B5" w:rsidRDefault="00EC3CDA" w:rsidP="006510B5">
      <w:pPr>
        <w:ind w:left="2160"/>
      </w:pPr>
      <w:r>
        <w:t>~April 30- May 4 2018</w:t>
      </w:r>
      <w:r>
        <w:tab/>
        <w:t>Final Presentations &amp; Deliverables</w:t>
      </w:r>
    </w:p>
    <w:p w14:paraId="6F055EE7" w14:textId="77777777" w:rsidR="00C443E8" w:rsidRPr="006510B5" w:rsidRDefault="00C443E8" w:rsidP="009B7379">
      <w:pPr>
        <w:jc w:val="center"/>
      </w:pPr>
    </w:p>
    <w:p w14:paraId="6B489046" w14:textId="77777777" w:rsidR="00382C80" w:rsidRDefault="00382C80" w:rsidP="00382C80">
      <w:pPr>
        <w:rPr>
          <w:b/>
        </w:rPr>
      </w:pPr>
    </w:p>
    <w:p w14:paraId="73F1C6BF" w14:textId="59D3B80D" w:rsidR="00382C80" w:rsidRPr="00382C80" w:rsidRDefault="00382C80" w:rsidP="00382C80">
      <w:pPr>
        <w:rPr>
          <w:b/>
        </w:rPr>
      </w:pPr>
      <w:r>
        <w:rPr>
          <w:b/>
        </w:rPr>
        <w:t xml:space="preserve">To </w:t>
      </w:r>
      <w:r w:rsidRPr="00382C80">
        <w:rPr>
          <w:b/>
        </w:rPr>
        <w:t>apply or for more information, please contact:</w:t>
      </w:r>
    </w:p>
    <w:p w14:paraId="1D6281C1" w14:textId="429B5A6E" w:rsidR="00382C80" w:rsidRPr="00382C80" w:rsidRDefault="00382C80" w:rsidP="00382C80">
      <w:pPr>
        <w:rPr>
          <w:bCs/>
        </w:rPr>
      </w:pPr>
      <w:r>
        <w:rPr>
          <w:bCs/>
        </w:rPr>
        <w:t>Seren Pendleton-Knoll</w:t>
      </w:r>
    </w:p>
    <w:p w14:paraId="67188009" w14:textId="75C5054F" w:rsidR="00382C80" w:rsidRPr="00382C80" w:rsidRDefault="0018133A" w:rsidP="00382C80">
      <w:pPr>
        <w:rPr>
          <w:bCs/>
        </w:rPr>
      </w:pPr>
      <w:r>
        <w:rPr>
          <w:bCs/>
        </w:rPr>
        <w:t>Program Director,</w:t>
      </w:r>
      <w:bookmarkStart w:id="0" w:name="_GoBack"/>
      <w:bookmarkEnd w:id="0"/>
      <w:r w:rsidR="00382C80">
        <w:rPr>
          <w:bCs/>
        </w:rPr>
        <w:t xml:space="preserve"> Center for Responsible Business</w:t>
      </w:r>
    </w:p>
    <w:p w14:paraId="1459E168" w14:textId="613A1FDD" w:rsidR="00382C80" w:rsidRDefault="00382C80" w:rsidP="00382C80">
      <w:pPr>
        <w:rPr>
          <w:bCs/>
          <w:lang w:val="de-DE"/>
        </w:rPr>
      </w:pPr>
      <w:r w:rsidRPr="00382C80">
        <w:rPr>
          <w:bCs/>
          <w:lang w:val="de-DE"/>
        </w:rPr>
        <w:t xml:space="preserve">E-mail:  </w:t>
      </w:r>
      <w:hyperlink r:id="rId8" w:history="1">
        <w:r>
          <w:rPr>
            <w:rStyle w:val="Hyperlink"/>
            <w:b/>
            <w:bCs/>
            <w:lang w:val="de-DE"/>
          </w:rPr>
          <w:t>serenpk@berkeley.edu</w:t>
        </w:r>
      </w:hyperlink>
      <w:r w:rsidRPr="00382C80">
        <w:rPr>
          <w:bCs/>
          <w:lang w:val="de-DE"/>
        </w:rPr>
        <w:t xml:space="preserve"> </w:t>
      </w:r>
    </w:p>
    <w:p w14:paraId="404B8DBB" w14:textId="77777777" w:rsidR="009B7379" w:rsidRDefault="009B7379" w:rsidP="00382C80">
      <w:pPr>
        <w:rPr>
          <w:bCs/>
          <w:lang w:val="de-DE"/>
        </w:rPr>
      </w:pPr>
    </w:p>
    <w:p w14:paraId="2D891F38" w14:textId="77777777" w:rsidR="009B7379" w:rsidRDefault="009B7379" w:rsidP="00382C80">
      <w:pPr>
        <w:rPr>
          <w:bCs/>
          <w:lang w:val="de-DE"/>
        </w:rPr>
      </w:pPr>
    </w:p>
    <w:p w14:paraId="007F6A7C" w14:textId="77777777" w:rsidR="009B7379" w:rsidRDefault="009B7379" w:rsidP="00382C80">
      <w:pPr>
        <w:rPr>
          <w:bCs/>
          <w:lang w:val="de-DE"/>
        </w:rPr>
      </w:pPr>
    </w:p>
    <w:p w14:paraId="3324C0EF" w14:textId="77777777" w:rsidR="009B7379" w:rsidRPr="00382C80" w:rsidRDefault="009B7379" w:rsidP="00382C80">
      <w:pPr>
        <w:rPr>
          <w:sz w:val="28"/>
          <w:szCs w:val="28"/>
        </w:rPr>
      </w:pPr>
    </w:p>
    <w:p w14:paraId="3C16AC5E" w14:textId="5AB97F0B" w:rsidR="00D4570E" w:rsidRDefault="009B7379" w:rsidP="009B73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Impact Investing</w:t>
      </w:r>
      <w:r w:rsidR="008A04CE">
        <w:rPr>
          <w:b/>
          <w:sz w:val="28"/>
          <w:szCs w:val="28"/>
        </w:rPr>
        <w:t xml:space="preserve"> Practicum</w:t>
      </w:r>
    </w:p>
    <w:p w14:paraId="240A58E9" w14:textId="77777777" w:rsidR="009B7379" w:rsidRDefault="009B7379" w:rsidP="009B7379">
      <w:pPr>
        <w:jc w:val="center"/>
        <w:rPr>
          <w:b/>
          <w:sz w:val="28"/>
          <w:szCs w:val="28"/>
        </w:rPr>
      </w:pPr>
    </w:p>
    <w:p w14:paraId="2421026A" w14:textId="21665F0C" w:rsidR="009B7379" w:rsidRPr="009B7379" w:rsidRDefault="009B7379" w:rsidP="009B7379">
      <w:pPr>
        <w:jc w:val="center"/>
      </w:pPr>
      <w:r w:rsidRPr="009B7379">
        <w:t>Client Application</w:t>
      </w:r>
    </w:p>
    <w:p w14:paraId="6F590E39" w14:textId="4EFCB07B" w:rsidR="009B7379" w:rsidRDefault="009B7379" w:rsidP="009B7379">
      <w:pPr>
        <w:jc w:val="center"/>
      </w:pPr>
      <w:r w:rsidRPr="009B7379">
        <w:t xml:space="preserve">Due by </w:t>
      </w:r>
      <w:r w:rsidR="00E93582">
        <w:t>September 29</w:t>
      </w:r>
      <w:r w:rsidRPr="009B7379">
        <w:t>, 2017</w:t>
      </w:r>
    </w:p>
    <w:p w14:paraId="002D8A7A" w14:textId="77777777" w:rsidR="00292328" w:rsidRDefault="00292328" w:rsidP="009B7379">
      <w:pPr>
        <w:jc w:val="center"/>
      </w:pPr>
    </w:p>
    <w:p w14:paraId="48B37CE0" w14:textId="77777777" w:rsidR="00292328" w:rsidRPr="00292328" w:rsidRDefault="00292328" w:rsidP="00292328">
      <w:pPr>
        <w:rPr>
          <w:b/>
          <w:u w:val="single"/>
        </w:rPr>
      </w:pPr>
      <w:r w:rsidRPr="00292328">
        <w:rPr>
          <w:b/>
          <w:u w:val="single"/>
        </w:rPr>
        <w:t>I.  CONTACT DETAILS</w:t>
      </w:r>
    </w:p>
    <w:p w14:paraId="28CA7D0F" w14:textId="77777777" w:rsidR="00292328" w:rsidRPr="00292328" w:rsidRDefault="00292328" w:rsidP="00292328">
      <w:pPr>
        <w:rPr>
          <w:b/>
        </w:rPr>
      </w:pPr>
    </w:p>
    <w:p w14:paraId="7B2C8090" w14:textId="77777777" w:rsidR="00292328" w:rsidRPr="00292328" w:rsidRDefault="00292328" w:rsidP="00292328">
      <w:r w:rsidRPr="00292328">
        <w:t>Name of Organization:</w:t>
      </w:r>
    </w:p>
    <w:p w14:paraId="754D0587" w14:textId="77777777" w:rsidR="00292328" w:rsidRPr="00292328" w:rsidRDefault="00292328" w:rsidP="00292328"/>
    <w:p w14:paraId="26D9F791" w14:textId="77777777" w:rsidR="00292328" w:rsidRPr="00292328" w:rsidRDefault="00292328" w:rsidP="00292328">
      <w:r w:rsidRPr="00292328">
        <w:t>Address:</w:t>
      </w:r>
    </w:p>
    <w:p w14:paraId="12FB4255" w14:textId="77777777" w:rsidR="00292328" w:rsidRPr="00292328" w:rsidRDefault="00292328" w:rsidP="00292328"/>
    <w:p w14:paraId="4C2C6363" w14:textId="77777777" w:rsidR="00292328" w:rsidRPr="00292328" w:rsidRDefault="00292328" w:rsidP="00292328">
      <w:r w:rsidRPr="00292328">
        <w:t>Web Site:</w:t>
      </w:r>
    </w:p>
    <w:p w14:paraId="5DEDA2C2" w14:textId="77777777" w:rsidR="00292328" w:rsidRPr="00292328" w:rsidRDefault="00292328" w:rsidP="00292328"/>
    <w:p w14:paraId="0089C57F" w14:textId="77777777" w:rsidR="00292328" w:rsidRPr="00292328" w:rsidRDefault="00292328" w:rsidP="00292328">
      <w:r w:rsidRPr="00292328">
        <w:t>Twitter/Facebook:</w:t>
      </w:r>
    </w:p>
    <w:p w14:paraId="406A4485" w14:textId="77777777" w:rsidR="00292328" w:rsidRPr="00292328" w:rsidRDefault="00292328" w:rsidP="00292328"/>
    <w:p w14:paraId="47D382AD" w14:textId="77777777" w:rsidR="00292328" w:rsidRPr="00292328" w:rsidRDefault="00292328" w:rsidP="00292328">
      <w:r w:rsidRPr="00292328">
        <w:t>Your Name:</w:t>
      </w:r>
    </w:p>
    <w:p w14:paraId="1848FC6B" w14:textId="77777777" w:rsidR="00292328" w:rsidRPr="00292328" w:rsidRDefault="00292328" w:rsidP="00292328"/>
    <w:p w14:paraId="430858FB" w14:textId="77777777" w:rsidR="00292328" w:rsidRPr="00292328" w:rsidRDefault="00292328" w:rsidP="00292328">
      <w:r w:rsidRPr="00292328">
        <w:t>Title:</w:t>
      </w:r>
    </w:p>
    <w:p w14:paraId="324A734B" w14:textId="77777777" w:rsidR="00292328" w:rsidRPr="00292328" w:rsidRDefault="00292328" w:rsidP="00292328"/>
    <w:p w14:paraId="6D35E37A" w14:textId="77777777" w:rsidR="00292328" w:rsidRPr="00292328" w:rsidRDefault="00292328" w:rsidP="00292328">
      <w:r w:rsidRPr="00292328">
        <w:t>Phone:</w:t>
      </w:r>
    </w:p>
    <w:p w14:paraId="4764BA5A" w14:textId="77777777" w:rsidR="00292328" w:rsidRPr="00292328" w:rsidRDefault="00292328" w:rsidP="00292328"/>
    <w:p w14:paraId="7E4DF26C" w14:textId="77777777" w:rsidR="00292328" w:rsidRPr="00292328" w:rsidRDefault="00292328" w:rsidP="00292328">
      <w:r w:rsidRPr="00292328">
        <w:t>E-Mail:</w:t>
      </w:r>
    </w:p>
    <w:p w14:paraId="0F5A1060" w14:textId="77777777" w:rsidR="00292328" w:rsidRPr="00292328" w:rsidRDefault="00292328" w:rsidP="00292328">
      <w:pPr>
        <w:rPr>
          <w:b/>
        </w:rPr>
      </w:pPr>
    </w:p>
    <w:p w14:paraId="0D32DF29" w14:textId="77777777" w:rsidR="00292328" w:rsidRPr="00292328" w:rsidRDefault="00292328" w:rsidP="00292328">
      <w:pPr>
        <w:rPr>
          <w:b/>
        </w:rPr>
      </w:pPr>
    </w:p>
    <w:p w14:paraId="73A7E8C8" w14:textId="77777777" w:rsidR="00292328" w:rsidRPr="00292328" w:rsidRDefault="00292328" w:rsidP="00292328">
      <w:pPr>
        <w:rPr>
          <w:b/>
          <w:u w:val="single"/>
        </w:rPr>
      </w:pPr>
      <w:r w:rsidRPr="00292328">
        <w:rPr>
          <w:b/>
          <w:u w:val="single"/>
        </w:rPr>
        <w:t>II. ORGANIZATION</w:t>
      </w:r>
    </w:p>
    <w:p w14:paraId="0B9A260A" w14:textId="77777777" w:rsidR="00292328" w:rsidRPr="00292328" w:rsidRDefault="00292328" w:rsidP="00292328"/>
    <w:p w14:paraId="33B1F7F8" w14:textId="77777777" w:rsidR="00292328" w:rsidRPr="00292328" w:rsidRDefault="00292328" w:rsidP="00292328">
      <w:r w:rsidRPr="00292328">
        <w:t>1.  Background information:</w:t>
      </w:r>
    </w:p>
    <w:p w14:paraId="4D82B09F" w14:textId="77777777" w:rsidR="00292328" w:rsidRPr="00292328" w:rsidRDefault="00292328" w:rsidP="00292328">
      <w:pPr>
        <w:rPr>
          <w:b/>
        </w:rPr>
      </w:pPr>
    </w:p>
    <w:p w14:paraId="29BEA133" w14:textId="77777777" w:rsidR="00292328" w:rsidRDefault="00292328" w:rsidP="00292328">
      <w:pPr>
        <w:numPr>
          <w:ilvl w:val="0"/>
          <w:numId w:val="2"/>
        </w:numPr>
      </w:pPr>
      <w:r w:rsidRPr="00292328">
        <w:t xml:space="preserve">Year founded:  </w:t>
      </w:r>
    </w:p>
    <w:p w14:paraId="25824092" w14:textId="77777777" w:rsidR="00E7291B" w:rsidRPr="00292328" w:rsidRDefault="00E7291B" w:rsidP="00E7291B">
      <w:pPr>
        <w:ind w:left="720"/>
      </w:pPr>
    </w:p>
    <w:p w14:paraId="3EE6D231" w14:textId="77777777" w:rsidR="008A04CE" w:rsidRDefault="008A04CE" w:rsidP="00292328">
      <w:pPr>
        <w:numPr>
          <w:ilvl w:val="0"/>
          <w:numId w:val="2"/>
        </w:numPr>
      </w:pPr>
      <w:r>
        <w:t>Amount of investments per year</w:t>
      </w:r>
    </w:p>
    <w:p w14:paraId="14C45124" w14:textId="33B0ED09" w:rsidR="00292328" w:rsidRPr="00292328" w:rsidRDefault="00292328" w:rsidP="00E7291B">
      <w:pPr>
        <w:ind w:left="360"/>
      </w:pPr>
      <w:r w:rsidRPr="00292328">
        <w:tab/>
      </w:r>
    </w:p>
    <w:p w14:paraId="4A698015" w14:textId="77777777" w:rsidR="00292328" w:rsidRPr="00292328" w:rsidRDefault="00292328" w:rsidP="00292328">
      <w:pPr>
        <w:numPr>
          <w:ilvl w:val="0"/>
          <w:numId w:val="2"/>
        </w:numPr>
      </w:pPr>
      <w:r w:rsidRPr="00292328">
        <w:t xml:space="preserve">Number of employees:  </w:t>
      </w:r>
    </w:p>
    <w:p w14:paraId="4C6393B3" w14:textId="77777777" w:rsidR="00292328" w:rsidRPr="00292328" w:rsidRDefault="00292328" w:rsidP="00292328">
      <w:pPr>
        <w:numPr>
          <w:ilvl w:val="1"/>
          <w:numId w:val="2"/>
        </w:numPr>
      </w:pPr>
      <w:r w:rsidRPr="00292328">
        <w:t>Full Time:</w:t>
      </w:r>
      <w:r w:rsidRPr="00292328">
        <w:tab/>
      </w:r>
      <w:r w:rsidRPr="00292328">
        <w:tab/>
      </w:r>
    </w:p>
    <w:p w14:paraId="23260D5A" w14:textId="77777777" w:rsidR="00292328" w:rsidRPr="00292328" w:rsidRDefault="00292328" w:rsidP="00292328">
      <w:pPr>
        <w:numPr>
          <w:ilvl w:val="1"/>
          <w:numId w:val="2"/>
        </w:numPr>
      </w:pPr>
      <w:r w:rsidRPr="00292328">
        <w:t>Part Time:</w:t>
      </w:r>
      <w:r w:rsidRPr="00292328">
        <w:tab/>
      </w:r>
      <w:r w:rsidRPr="00292328">
        <w:tab/>
      </w:r>
    </w:p>
    <w:p w14:paraId="3A190FB1" w14:textId="77777777" w:rsidR="00292328" w:rsidRPr="00292328" w:rsidRDefault="00292328" w:rsidP="00292328"/>
    <w:p w14:paraId="6E7BCD4B" w14:textId="432A3A22" w:rsidR="00292328" w:rsidRDefault="00292328" w:rsidP="00292328">
      <w:r w:rsidRPr="00292328">
        <w:t xml:space="preserve">2.   </w:t>
      </w:r>
      <w:r w:rsidR="00E7291B">
        <w:t>Investment Principles/Mission</w:t>
      </w:r>
      <w:r>
        <w:t>:</w:t>
      </w:r>
    </w:p>
    <w:p w14:paraId="5D491FF8" w14:textId="1020A967" w:rsidR="00292328" w:rsidRDefault="00292328" w:rsidP="00292328"/>
    <w:p w14:paraId="4855BFBD" w14:textId="041AED3F" w:rsidR="00292328" w:rsidRDefault="00292328" w:rsidP="00292328">
      <w:r>
        <w:t xml:space="preserve">3. Briefly describe the major services of your firm, and any characteristics that set </w:t>
      </w:r>
      <w:r w:rsidR="008A04CE">
        <w:t>it</w:t>
      </w:r>
      <w:r>
        <w:t xml:space="preserve"> apart from other impact investing firms:</w:t>
      </w:r>
    </w:p>
    <w:p w14:paraId="31400A58" w14:textId="77777777" w:rsidR="00F1473B" w:rsidRDefault="00F1473B" w:rsidP="00292328"/>
    <w:p w14:paraId="00D99DE0" w14:textId="77777777" w:rsidR="00F1473B" w:rsidRPr="00292328" w:rsidRDefault="00F1473B" w:rsidP="00292328"/>
    <w:p w14:paraId="1A94B752" w14:textId="77777777" w:rsidR="00F1473B" w:rsidRPr="00F1473B" w:rsidRDefault="00F1473B" w:rsidP="00F1473B">
      <w:pPr>
        <w:rPr>
          <w:b/>
          <w:u w:val="single"/>
        </w:rPr>
      </w:pPr>
      <w:r w:rsidRPr="00F1473B">
        <w:rPr>
          <w:b/>
          <w:u w:val="single"/>
        </w:rPr>
        <w:t>III. POTENTIAL PROJECTS</w:t>
      </w:r>
    </w:p>
    <w:p w14:paraId="56497E09" w14:textId="77777777" w:rsidR="00F1473B" w:rsidRPr="00F1473B" w:rsidRDefault="00F1473B" w:rsidP="00F1473B"/>
    <w:p w14:paraId="57756E31" w14:textId="77777777" w:rsidR="00AB6FBC" w:rsidRDefault="00F1473B" w:rsidP="00F1473B">
      <w:r w:rsidRPr="00F1473B">
        <w:t xml:space="preserve">4. In the table below, please describe up to three potential consulting projects that address important issues that you and your </w:t>
      </w:r>
      <w:r>
        <w:t>firm</w:t>
      </w:r>
      <w:r w:rsidRPr="00F1473B">
        <w:t xml:space="preserve"> are facing. In addition to </w:t>
      </w:r>
      <w:r w:rsidR="00AB6FBC">
        <w:t>your description of the project</w:t>
      </w:r>
      <w:r w:rsidRPr="00F1473B">
        <w:t xml:space="preserve"> please </w:t>
      </w:r>
      <w:r w:rsidR="00AB6FBC">
        <w:t xml:space="preserve">include: </w:t>
      </w:r>
    </w:p>
    <w:p w14:paraId="75E0280C" w14:textId="07C4196C" w:rsidR="00AB6FBC" w:rsidRDefault="00AB6FBC" w:rsidP="00AB6FBC">
      <w:pPr>
        <w:pStyle w:val="ListParagraph"/>
        <w:numPr>
          <w:ilvl w:val="0"/>
          <w:numId w:val="4"/>
        </w:numPr>
      </w:pPr>
      <w:r>
        <w:t xml:space="preserve">Desired Deliverables: what you would like the </w:t>
      </w:r>
      <w:r w:rsidR="00F1473B" w:rsidRPr="00F1473B">
        <w:t>s</w:t>
      </w:r>
      <w:r>
        <w:t>tudent pair to deliver at the end of the 8 weeks</w:t>
      </w:r>
      <w:r w:rsidR="00F1473B" w:rsidRPr="00F1473B">
        <w:t xml:space="preserve"> (e.g. financial model, </w:t>
      </w:r>
      <w:r w:rsidR="00F1473B">
        <w:t>feasibility report, etc</w:t>
      </w:r>
      <w:r w:rsidR="008A04CE">
        <w:t>.</w:t>
      </w:r>
      <w:r w:rsidR="00F1473B" w:rsidRPr="00F1473B">
        <w:t xml:space="preserve">)  </w:t>
      </w:r>
    </w:p>
    <w:p w14:paraId="51811F77" w14:textId="4BD86C46" w:rsidR="00AB6FBC" w:rsidRDefault="00AB6FBC" w:rsidP="00AB6FBC">
      <w:pPr>
        <w:pStyle w:val="ListParagraph"/>
        <w:numPr>
          <w:ilvl w:val="0"/>
          <w:numId w:val="4"/>
        </w:numPr>
      </w:pPr>
      <w:r>
        <w:t xml:space="preserve">Expected Benefits: </w:t>
      </w:r>
      <w:r w:rsidR="00F1473B" w:rsidRPr="00F1473B">
        <w:t>describe as clearly as possible how much your</w:t>
      </w:r>
      <w:r>
        <w:t xml:space="preserve"> firm</w:t>
      </w:r>
      <w:r w:rsidR="00F1473B" w:rsidRPr="00F1473B">
        <w:t xml:space="preserve"> would stand to gain (or avoid losing) by resolving these issues. </w:t>
      </w:r>
    </w:p>
    <w:p w14:paraId="775963DD" w14:textId="4B606AD2" w:rsidR="00AB6FBC" w:rsidRDefault="00AB6FBC" w:rsidP="00AB6FBC">
      <w:pPr>
        <w:pStyle w:val="ListParagraph"/>
        <w:numPr>
          <w:ilvl w:val="0"/>
          <w:numId w:val="4"/>
        </w:numPr>
      </w:pPr>
      <w:r w:rsidRPr="00AB6FBC">
        <w:rPr>
          <w:bCs/>
        </w:rPr>
        <w:t>Other Specifications /Required Qualifications</w:t>
      </w:r>
      <w:r>
        <w:t xml:space="preserve">: </w:t>
      </w:r>
      <w:r w:rsidR="008A04CE">
        <w:t xml:space="preserve">any specific </w:t>
      </w:r>
      <w:r w:rsidRPr="00AB6FBC">
        <w:t>desired student background/skills for this project</w:t>
      </w:r>
      <w:r w:rsidR="00E7291B">
        <w:t xml:space="preserve">, </w:t>
      </w:r>
      <w:r w:rsidRPr="00AB6FBC">
        <w:t>conditions or constraints or other relevant information for this project.</w:t>
      </w:r>
    </w:p>
    <w:p w14:paraId="5C74F06A" w14:textId="079BC200" w:rsidR="00F1473B" w:rsidRPr="00F1473B" w:rsidRDefault="00AB6FBC" w:rsidP="00AB6FBC">
      <w:pPr>
        <w:pStyle w:val="ListParagraph"/>
        <w:numPr>
          <w:ilvl w:val="0"/>
          <w:numId w:val="4"/>
        </w:numPr>
      </w:pPr>
      <w:r>
        <w:t xml:space="preserve">Importance: </w:t>
      </w:r>
      <w:r w:rsidR="00F1473B" w:rsidRPr="00F1473B">
        <w:t xml:space="preserve">rate the importance of each project to the organization on a scale from 1-10 (where 1 represents a small problem and 10 a crucial issue for the organization) and briefly describe why you assigned that number. </w:t>
      </w:r>
    </w:p>
    <w:p w14:paraId="0D3807D9" w14:textId="77777777" w:rsidR="00F1473B" w:rsidRPr="00F1473B" w:rsidRDefault="00F1473B" w:rsidP="00F1473B"/>
    <w:tbl>
      <w:tblPr>
        <w:tblW w:w="10008" w:type="dxa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8"/>
        <w:gridCol w:w="1710"/>
      </w:tblGrid>
      <w:tr w:rsidR="00F1473B" w:rsidRPr="00F1473B" w14:paraId="7CAC5BC0" w14:textId="77777777" w:rsidTr="00F1473B">
        <w:trPr>
          <w:trHeight w:val="408"/>
        </w:trPr>
        <w:tc>
          <w:tcPr>
            <w:tcW w:w="8298" w:type="dxa"/>
            <w:tcBorders>
              <w:right w:val="single" w:sz="4" w:space="0" w:color="auto"/>
            </w:tcBorders>
            <w:vAlign w:val="center"/>
          </w:tcPr>
          <w:p w14:paraId="40216FC6" w14:textId="5DC9DD7D" w:rsidR="00AB6FBC" w:rsidRDefault="00AB6FBC" w:rsidP="00F1473B">
            <w:pPr>
              <w:rPr>
                <w:b/>
              </w:rPr>
            </w:pPr>
            <w:r>
              <w:rPr>
                <w:b/>
              </w:rPr>
              <w:t>Project Description</w:t>
            </w:r>
          </w:p>
          <w:p w14:paraId="35A83FAA" w14:textId="77777777" w:rsidR="00AB6FBC" w:rsidRDefault="00F1473B" w:rsidP="00F1473B">
            <w:pPr>
              <w:rPr>
                <w:b/>
              </w:rPr>
            </w:pPr>
            <w:r w:rsidRPr="00F1473B">
              <w:rPr>
                <w:b/>
              </w:rPr>
              <w:t>Desired Deliverables</w:t>
            </w:r>
          </w:p>
          <w:p w14:paraId="391D8D4A" w14:textId="77777777" w:rsidR="00AB6FBC" w:rsidRDefault="00F1473B" w:rsidP="00F1473B">
            <w:pPr>
              <w:rPr>
                <w:b/>
              </w:rPr>
            </w:pPr>
            <w:r w:rsidRPr="00F1473B">
              <w:rPr>
                <w:b/>
              </w:rPr>
              <w:t>Expected Benefits</w:t>
            </w:r>
          </w:p>
          <w:p w14:paraId="3991D48B" w14:textId="69FCC705" w:rsidR="00F1473B" w:rsidRPr="00F1473B" w:rsidRDefault="00AB6FBC" w:rsidP="00F1473B">
            <w:pPr>
              <w:rPr>
                <w:b/>
              </w:rPr>
            </w:pPr>
            <w:r>
              <w:rPr>
                <w:b/>
                <w:bCs/>
              </w:rPr>
              <w:t>Other Specifications /</w:t>
            </w:r>
            <w:r w:rsidRPr="00AB6FBC">
              <w:rPr>
                <w:b/>
                <w:bCs/>
              </w:rPr>
              <w:t>Required Qualifications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A1A1" w14:textId="77777777" w:rsidR="00F1473B" w:rsidRPr="00F1473B" w:rsidRDefault="00F1473B" w:rsidP="00F1473B">
            <w:r w:rsidRPr="00F1473B">
              <w:rPr>
                <w:b/>
              </w:rPr>
              <w:t xml:space="preserve">Importance </w:t>
            </w:r>
            <w:r w:rsidRPr="00F1473B">
              <w:t>(1-10)</w:t>
            </w:r>
          </w:p>
        </w:tc>
      </w:tr>
      <w:tr w:rsidR="00F1473B" w:rsidRPr="00F1473B" w14:paraId="3C7E7E8D" w14:textId="77777777" w:rsidTr="00F1473B">
        <w:trPr>
          <w:trHeight w:val="2618"/>
        </w:trPr>
        <w:tc>
          <w:tcPr>
            <w:tcW w:w="8298" w:type="dxa"/>
          </w:tcPr>
          <w:p w14:paraId="7B48D2C7" w14:textId="77777777" w:rsidR="00F1473B" w:rsidRPr="00F1473B" w:rsidRDefault="00F1473B" w:rsidP="00F1473B"/>
        </w:tc>
        <w:tc>
          <w:tcPr>
            <w:tcW w:w="1710" w:type="dxa"/>
            <w:tcBorders>
              <w:top w:val="single" w:sz="4" w:space="0" w:color="auto"/>
            </w:tcBorders>
          </w:tcPr>
          <w:p w14:paraId="33CB0A37" w14:textId="77777777" w:rsidR="00F1473B" w:rsidRPr="00F1473B" w:rsidRDefault="00F1473B" w:rsidP="00F1473B"/>
          <w:p w14:paraId="0F53A571" w14:textId="77777777" w:rsidR="00F1473B" w:rsidRPr="00F1473B" w:rsidRDefault="00F1473B" w:rsidP="00F1473B"/>
          <w:p w14:paraId="16FEA224" w14:textId="77777777" w:rsidR="00F1473B" w:rsidRPr="00F1473B" w:rsidRDefault="00F1473B" w:rsidP="00F1473B"/>
          <w:p w14:paraId="419EFA7F" w14:textId="77777777" w:rsidR="00F1473B" w:rsidRPr="00F1473B" w:rsidRDefault="00F1473B" w:rsidP="00F1473B"/>
          <w:p w14:paraId="0AFCB58E" w14:textId="77777777" w:rsidR="00F1473B" w:rsidRPr="00F1473B" w:rsidRDefault="00F1473B" w:rsidP="00F1473B"/>
          <w:p w14:paraId="1BCDACC7" w14:textId="77777777" w:rsidR="00F1473B" w:rsidRPr="00F1473B" w:rsidRDefault="00F1473B" w:rsidP="00F1473B"/>
          <w:p w14:paraId="3C6A1DDE" w14:textId="77777777" w:rsidR="00F1473B" w:rsidRPr="00F1473B" w:rsidRDefault="00F1473B" w:rsidP="00F1473B"/>
          <w:p w14:paraId="4E08A3BE" w14:textId="77777777" w:rsidR="00F1473B" w:rsidRPr="00F1473B" w:rsidRDefault="00F1473B" w:rsidP="00F1473B"/>
        </w:tc>
      </w:tr>
      <w:tr w:rsidR="00F1473B" w:rsidRPr="00F1473B" w14:paraId="1D29A3BB" w14:textId="77777777" w:rsidTr="00F1473B">
        <w:trPr>
          <w:trHeight w:val="2780"/>
        </w:trPr>
        <w:tc>
          <w:tcPr>
            <w:tcW w:w="8298" w:type="dxa"/>
          </w:tcPr>
          <w:p w14:paraId="5BC9A87C" w14:textId="77777777" w:rsidR="00F1473B" w:rsidRPr="00F1473B" w:rsidRDefault="00F1473B" w:rsidP="00F1473B"/>
          <w:p w14:paraId="62517EE7" w14:textId="77777777" w:rsidR="00F1473B" w:rsidRPr="00F1473B" w:rsidRDefault="00F1473B" w:rsidP="00F1473B">
            <w:r w:rsidRPr="00F1473B">
              <w:t xml:space="preserve"> </w:t>
            </w:r>
          </w:p>
        </w:tc>
        <w:tc>
          <w:tcPr>
            <w:tcW w:w="1710" w:type="dxa"/>
          </w:tcPr>
          <w:p w14:paraId="6B7E464C" w14:textId="77777777" w:rsidR="00F1473B" w:rsidRPr="00F1473B" w:rsidRDefault="00F1473B" w:rsidP="00F1473B"/>
          <w:p w14:paraId="665BBE67" w14:textId="77777777" w:rsidR="00F1473B" w:rsidRPr="00F1473B" w:rsidRDefault="00F1473B" w:rsidP="00F1473B"/>
          <w:p w14:paraId="68A46BBA" w14:textId="77777777" w:rsidR="00F1473B" w:rsidRPr="00F1473B" w:rsidRDefault="00F1473B" w:rsidP="00F1473B"/>
          <w:p w14:paraId="06C5B782" w14:textId="77777777" w:rsidR="00F1473B" w:rsidRPr="00F1473B" w:rsidRDefault="00F1473B" w:rsidP="00F1473B"/>
          <w:p w14:paraId="6A1DB025" w14:textId="77777777" w:rsidR="00F1473B" w:rsidRPr="00F1473B" w:rsidRDefault="00F1473B" w:rsidP="00F1473B"/>
          <w:p w14:paraId="0FFB64F2" w14:textId="77777777" w:rsidR="00F1473B" w:rsidRPr="00F1473B" w:rsidRDefault="00F1473B" w:rsidP="00F1473B"/>
          <w:p w14:paraId="3A5C41CD" w14:textId="77777777" w:rsidR="00F1473B" w:rsidRPr="00F1473B" w:rsidRDefault="00F1473B" w:rsidP="00F1473B"/>
          <w:p w14:paraId="00551D8F" w14:textId="77777777" w:rsidR="00F1473B" w:rsidRPr="00F1473B" w:rsidRDefault="00F1473B" w:rsidP="00F1473B"/>
          <w:p w14:paraId="5C5BA062" w14:textId="77777777" w:rsidR="00F1473B" w:rsidRPr="00F1473B" w:rsidRDefault="00F1473B" w:rsidP="00F1473B"/>
          <w:p w14:paraId="4224BA9A" w14:textId="77777777" w:rsidR="00F1473B" w:rsidRPr="00F1473B" w:rsidRDefault="00F1473B" w:rsidP="00F1473B"/>
          <w:p w14:paraId="1617767F" w14:textId="77777777" w:rsidR="00F1473B" w:rsidRPr="00F1473B" w:rsidRDefault="00F1473B" w:rsidP="00F1473B"/>
        </w:tc>
      </w:tr>
      <w:tr w:rsidR="00F1473B" w:rsidRPr="00F1473B" w14:paraId="1DA52F0B" w14:textId="77777777" w:rsidTr="00F1473B">
        <w:trPr>
          <w:trHeight w:val="2780"/>
        </w:trPr>
        <w:tc>
          <w:tcPr>
            <w:tcW w:w="8298" w:type="dxa"/>
          </w:tcPr>
          <w:p w14:paraId="617AFC3F" w14:textId="77777777" w:rsidR="00F1473B" w:rsidRPr="00F1473B" w:rsidRDefault="00F1473B" w:rsidP="00F1473B"/>
        </w:tc>
        <w:tc>
          <w:tcPr>
            <w:tcW w:w="1710" w:type="dxa"/>
          </w:tcPr>
          <w:p w14:paraId="462BE962" w14:textId="77777777" w:rsidR="00F1473B" w:rsidRPr="00F1473B" w:rsidRDefault="00F1473B" w:rsidP="00F1473B"/>
        </w:tc>
      </w:tr>
    </w:tbl>
    <w:p w14:paraId="650A75B0" w14:textId="77777777" w:rsidR="00F1473B" w:rsidRPr="00F1473B" w:rsidRDefault="00F1473B" w:rsidP="00F1473B"/>
    <w:p w14:paraId="5D51BFB8" w14:textId="77777777" w:rsidR="00F1473B" w:rsidRPr="00F1473B" w:rsidRDefault="00F1473B" w:rsidP="00F1473B">
      <w:pPr>
        <w:rPr>
          <w:b/>
          <w:u w:val="single"/>
        </w:rPr>
      </w:pPr>
    </w:p>
    <w:p w14:paraId="2434ED6E" w14:textId="77777777" w:rsidR="00F1473B" w:rsidRPr="00F1473B" w:rsidRDefault="00F1473B" w:rsidP="00F1473B">
      <w:pPr>
        <w:rPr>
          <w:b/>
          <w:u w:val="single"/>
        </w:rPr>
      </w:pPr>
    </w:p>
    <w:p w14:paraId="1D856AE8" w14:textId="77777777" w:rsidR="00F1473B" w:rsidRPr="00F1473B" w:rsidRDefault="00F1473B" w:rsidP="00F1473B">
      <w:pPr>
        <w:rPr>
          <w:b/>
          <w:u w:val="single"/>
        </w:rPr>
      </w:pPr>
    </w:p>
    <w:p w14:paraId="226306DF" w14:textId="77777777" w:rsidR="00F1473B" w:rsidRPr="00F1473B" w:rsidRDefault="00F1473B" w:rsidP="00F1473B">
      <w:pPr>
        <w:rPr>
          <w:b/>
          <w:u w:val="single"/>
        </w:rPr>
      </w:pPr>
      <w:r w:rsidRPr="00F1473B">
        <w:rPr>
          <w:b/>
          <w:u w:val="single"/>
        </w:rPr>
        <w:t xml:space="preserve">lV. </w:t>
      </w:r>
      <w:r w:rsidRPr="00F1473B">
        <w:rPr>
          <w:b/>
          <w:bCs/>
          <w:u w:val="single"/>
        </w:rPr>
        <w:t>CLIENT PROJECT LEADER/EXPERIENCE</w:t>
      </w:r>
    </w:p>
    <w:p w14:paraId="4C0B6284" w14:textId="77777777" w:rsidR="00F1473B" w:rsidRPr="00F1473B" w:rsidRDefault="00F1473B" w:rsidP="00F1473B">
      <w:pPr>
        <w:rPr>
          <w:b/>
        </w:rPr>
      </w:pPr>
      <w:r w:rsidRPr="00F1473B">
        <w:rPr>
          <w:b/>
        </w:rPr>
        <w:t xml:space="preserve">  </w:t>
      </w:r>
    </w:p>
    <w:p w14:paraId="094C7FE1" w14:textId="77E76BAE" w:rsidR="00F1473B" w:rsidRPr="00F1473B" w:rsidRDefault="00F1473B" w:rsidP="00E7291B">
      <w:pPr>
        <w:numPr>
          <w:ilvl w:val="0"/>
          <w:numId w:val="3"/>
        </w:numPr>
      </w:pPr>
      <w:r w:rsidRPr="00F1473B">
        <w:t xml:space="preserve">Please indicate the person who will be your project </w:t>
      </w:r>
      <w:r w:rsidR="008A04CE">
        <w:t>lead</w:t>
      </w:r>
      <w:r w:rsidR="008A04CE" w:rsidRPr="00F1473B">
        <w:t xml:space="preserve"> </w:t>
      </w:r>
      <w:r w:rsidRPr="00F1473B">
        <w:t>and their time commitment for this project.  Additionally, please list any other key project participants and their time commitment.</w:t>
      </w:r>
      <w:r w:rsidR="008A04CE">
        <w:t xml:space="preserve"> At a minimum, we anticipate 2-3 hours a week will be required of the lead to guide the team.</w:t>
      </w:r>
      <w:r w:rsidRPr="00F1473B">
        <w:tab/>
      </w:r>
    </w:p>
    <w:tbl>
      <w:tblPr>
        <w:tblW w:w="10512" w:type="dxa"/>
        <w:tblInd w:w="-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2304"/>
        <w:gridCol w:w="1026"/>
        <w:gridCol w:w="1800"/>
        <w:gridCol w:w="1674"/>
      </w:tblGrid>
      <w:tr w:rsidR="00F1473B" w:rsidRPr="00F1473B" w14:paraId="473A8295" w14:textId="77777777" w:rsidTr="00A924EB">
        <w:trPr>
          <w:trHeight w:val="504"/>
        </w:trPr>
        <w:tc>
          <w:tcPr>
            <w:tcW w:w="3708" w:type="dxa"/>
            <w:vAlign w:val="center"/>
          </w:tcPr>
          <w:p w14:paraId="56D27DBB" w14:textId="77777777" w:rsidR="00F1473B" w:rsidRPr="00F1473B" w:rsidRDefault="00F1473B" w:rsidP="00F1473B">
            <w:pPr>
              <w:rPr>
                <w:b/>
              </w:rPr>
            </w:pPr>
            <w:r w:rsidRPr="00F1473B">
              <w:rPr>
                <w:b/>
              </w:rPr>
              <w:t>Name and email address</w:t>
            </w:r>
          </w:p>
        </w:tc>
        <w:tc>
          <w:tcPr>
            <w:tcW w:w="2304" w:type="dxa"/>
            <w:vAlign w:val="center"/>
          </w:tcPr>
          <w:p w14:paraId="642E421A" w14:textId="622BE5B4" w:rsidR="00F1473B" w:rsidRPr="00F1473B" w:rsidRDefault="00F1473B" w:rsidP="00F1473B">
            <w:pPr>
              <w:rPr>
                <w:b/>
              </w:rPr>
            </w:pPr>
            <w:r w:rsidRPr="00F1473B">
              <w:rPr>
                <w:b/>
              </w:rPr>
              <w:t>Title</w:t>
            </w:r>
          </w:p>
        </w:tc>
        <w:tc>
          <w:tcPr>
            <w:tcW w:w="1026" w:type="dxa"/>
            <w:vAlign w:val="center"/>
          </w:tcPr>
          <w:p w14:paraId="5DAAD11C" w14:textId="3C9D381E" w:rsidR="00F1473B" w:rsidRPr="00F1473B" w:rsidRDefault="00F1473B" w:rsidP="00A924EB">
            <w:pPr>
              <w:rPr>
                <w:b/>
              </w:rPr>
            </w:pPr>
            <w:r w:rsidRPr="00F1473B">
              <w:rPr>
                <w:b/>
              </w:rPr>
              <w:t xml:space="preserve">Years with </w:t>
            </w:r>
            <w:r w:rsidR="00A924EB">
              <w:rPr>
                <w:b/>
              </w:rPr>
              <w:t>firm</w:t>
            </w:r>
          </w:p>
        </w:tc>
        <w:tc>
          <w:tcPr>
            <w:tcW w:w="1800" w:type="dxa"/>
            <w:vAlign w:val="center"/>
          </w:tcPr>
          <w:p w14:paraId="7D250E10" w14:textId="77777777" w:rsidR="00F1473B" w:rsidRPr="00F1473B" w:rsidRDefault="00F1473B" w:rsidP="00F1473B">
            <w:pPr>
              <w:rPr>
                <w:b/>
              </w:rPr>
            </w:pPr>
            <w:r w:rsidRPr="00F1473B">
              <w:rPr>
                <w:b/>
              </w:rPr>
              <w:t>Project  Role</w:t>
            </w:r>
          </w:p>
        </w:tc>
        <w:tc>
          <w:tcPr>
            <w:tcW w:w="1674" w:type="dxa"/>
            <w:vAlign w:val="center"/>
          </w:tcPr>
          <w:p w14:paraId="1199756D" w14:textId="77777777" w:rsidR="00F1473B" w:rsidRPr="00F1473B" w:rsidRDefault="00F1473B" w:rsidP="00F1473B">
            <w:pPr>
              <w:rPr>
                <w:b/>
              </w:rPr>
            </w:pPr>
            <w:r w:rsidRPr="00F1473B">
              <w:rPr>
                <w:b/>
              </w:rPr>
              <w:t>Project Time Commitment</w:t>
            </w:r>
          </w:p>
        </w:tc>
      </w:tr>
      <w:tr w:rsidR="00F1473B" w:rsidRPr="00F1473B" w14:paraId="04B9D1A8" w14:textId="77777777" w:rsidTr="00A924EB">
        <w:trPr>
          <w:trHeight w:val="252"/>
        </w:trPr>
        <w:tc>
          <w:tcPr>
            <w:tcW w:w="3708" w:type="dxa"/>
          </w:tcPr>
          <w:p w14:paraId="2AB05982" w14:textId="77777777" w:rsidR="00F1473B" w:rsidRPr="00F1473B" w:rsidRDefault="00F1473B" w:rsidP="00F1473B"/>
        </w:tc>
        <w:tc>
          <w:tcPr>
            <w:tcW w:w="2304" w:type="dxa"/>
          </w:tcPr>
          <w:p w14:paraId="4A669FBA" w14:textId="77777777" w:rsidR="00F1473B" w:rsidRPr="00F1473B" w:rsidRDefault="00F1473B" w:rsidP="00F1473B"/>
        </w:tc>
        <w:tc>
          <w:tcPr>
            <w:tcW w:w="1026" w:type="dxa"/>
          </w:tcPr>
          <w:p w14:paraId="5E0A71B1" w14:textId="77777777" w:rsidR="00F1473B" w:rsidRPr="00F1473B" w:rsidRDefault="00F1473B" w:rsidP="00F1473B"/>
        </w:tc>
        <w:tc>
          <w:tcPr>
            <w:tcW w:w="1800" w:type="dxa"/>
          </w:tcPr>
          <w:p w14:paraId="51B88C4F" w14:textId="77777777" w:rsidR="00F1473B" w:rsidRPr="00F1473B" w:rsidRDefault="00F1473B" w:rsidP="00F1473B"/>
        </w:tc>
        <w:tc>
          <w:tcPr>
            <w:tcW w:w="1674" w:type="dxa"/>
          </w:tcPr>
          <w:p w14:paraId="2FEB99F4" w14:textId="77777777" w:rsidR="00F1473B" w:rsidRPr="00F1473B" w:rsidRDefault="00F1473B" w:rsidP="00F1473B"/>
          <w:p w14:paraId="7C7DE4A7" w14:textId="77777777" w:rsidR="00F1473B" w:rsidRPr="00F1473B" w:rsidRDefault="00F1473B" w:rsidP="00F1473B"/>
        </w:tc>
      </w:tr>
      <w:tr w:rsidR="00F1473B" w:rsidRPr="00F1473B" w14:paraId="30FE2D5C" w14:textId="77777777" w:rsidTr="00A924EB">
        <w:trPr>
          <w:trHeight w:val="252"/>
        </w:trPr>
        <w:tc>
          <w:tcPr>
            <w:tcW w:w="3708" w:type="dxa"/>
          </w:tcPr>
          <w:p w14:paraId="67ACDE97" w14:textId="77777777" w:rsidR="00F1473B" w:rsidRPr="00F1473B" w:rsidRDefault="00F1473B" w:rsidP="00F1473B"/>
        </w:tc>
        <w:tc>
          <w:tcPr>
            <w:tcW w:w="2304" w:type="dxa"/>
          </w:tcPr>
          <w:p w14:paraId="6DE42869" w14:textId="77777777" w:rsidR="00F1473B" w:rsidRPr="00F1473B" w:rsidRDefault="00F1473B" w:rsidP="00F1473B"/>
        </w:tc>
        <w:tc>
          <w:tcPr>
            <w:tcW w:w="1026" w:type="dxa"/>
          </w:tcPr>
          <w:p w14:paraId="64EF3103" w14:textId="77777777" w:rsidR="00F1473B" w:rsidRPr="00F1473B" w:rsidRDefault="00F1473B" w:rsidP="00F1473B"/>
        </w:tc>
        <w:tc>
          <w:tcPr>
            <w:tcW w:w="1800" w:type="dxa"/>
          </w:tcPr>
          <w:p w14:paraId="47383D72" w14:textId="77777777" w:rsidR="00F1473B" w:rsidRPr="00F1473B" w:rsidRDefault="00F1473B" w:rsidP="00F1473B"/>
          <w:p w14:paraId="539A13D5" w14:textId="77777777" w:rsidR="00F1473B" w:rsidRPr="00F1473B" w:rsidRDefault="00F1473B" w:rsidP="00F1473B"/>
        </w:tc>
        <w:tc>
          <w:tcPr>
            <w:tcW w:w="1674" w:type="dxa"/>
          </w:tcPr>
          <w:p w14:paraId="58F7AEEA" w14:textId="77777777" w:rsidR="00F1473B" w:rsidRPr="00F1473B" w:rsidRDefault="00F1473B" w:rsidP="00F1473B"/>
        </w:tc>
      </w:tr>
      <w:tr w:rsidR="00F1473B" w:rsidRPr="00F1473B" w14:paraId="6FA5A45D" w14:textId="77777777" w:rsidTr="00A924EB">
        <w:trPr>
          <w:trHeight w:val="252"/>
        </w:trPr>
        <w:tc>
          <w:tcPr>
            <w:tcW w:w="3708" w:type="dxa"/>
          </w:tcPr>
          <w:p w14:paraId="221F00E9" w14:textId="77777777" w:rsidR="00F1473B" w:rsidRPr="00F1473B" w:rsidRDefault="00F1473B" w:rsidP="00F1473B"/>
          <w:p w14:paraId="1A729FFF" w14:textId="77777777" w:rsidR="00F1473B" w:rsidRPr="00F1473B" w:rsidRDefault="00F1473B" w:rsidP="00F1473B"/>
        </w:tc>
        <w:tc>
          <w:tcPr>
            <w:tcW w:w="2304" w:type="dxa"/>
          </w:tcPr>
          <w:p w14:paraId="3A70B9B3" w14:textId="77777777" w:rsidR="00F1473B" w:rsidRPr="00F1473B" w:rsidRDefault="00F1473B" w:rsidP="00F1473B">
            <w:r w:rsidRPr="00F1473B">
              <w:t xml:space="preserve"> </w:t>
            </w:r>
          </w:p>
        </w:tc>
        <w:tc>
          <w:tcPr>
            <w:tcW w:w="1026" w:type="dxa"/>
          </w:tcPr>
          <w:p w14:paraId="1190ED7C" w14:textId="77777777" w:rsidR="00F1473B" w:rsidRPr="00F1473B" w:rsidRDefault="00F1473B" w:rsidP="00F1473B"/>
        </w:tc>
        <w:tc>
          <w:tcPr>
            <w:tcW w:w="1800" w:type="dxa"/>
          </w:tcPr>
          <w:p w14:paraId="7FF35F45" w14:textId="77777777" w:rsidR="00F1473B" w:rsidRPr="00F1473B" w:rsidRDefault="00F1473B" w:rsidP="00F1473B"/>
        </w:tc>
        <w:tc>
          <w:tcPr>
            <w:tcW w:w="1674" w:type="dxa"/>
          </w:tcPr>
          <w:p w14:paraId="369AE73B" w14:textId="77777777" w:rsidR="00F1473B" w:rsidRPr="00F1473B" w:rsidRDefault="00F1473B" w:rsidP="00F1473B"/>
        </w:tc>
      </w:tr>
    </w:tbl>
    <w:p w14:paraId="3F20D00C" w14:textId="77777777" w:rsidR="00F1473B" w:rsidRPr="00F1473B" w:rsidRDefault="00F1473B" w:rsidP="00F1473B"/>
    <w:p w14:paraId="47CADA02" w14:textId="5B096EF2" w:rsidR="00F1473B" w:rsidRPr="00F1473B" w:rsidRDefault="0090461F" w:rsidP="00F1473B">
      <w:r>
        <w:t>7</w:t>
      </w:r>
      <w:r w:rsidR="00F1473B" w:rsidRPr="00F1473B">
        <w:t>. Please describe the key challenges you anticipate in working with a Haas</w:t>
      </w:r>
      <w:r>
        <w:t xml:space="preserve"> MBA </w:t>
      </w:r>
      <w:r w:rsidR="00F1473B" w:rsidRPr="00F1473B">
        <w:t xml:space="preserve"> te</w:t>
      </w:r>
      <w:r>
        <w:t>am.</w:t>
      </w:r>
      <w:r w:rsidR="00F1473B" w:rsidRPr="00F1473B">
        <w:t xml:space="preserve"> </w:t>
      </w:r>
      <w:r>
        <w:t>What concerns or challenges  do you</w:t>
      </w:r>
      <w:r w:rsidR="00F1473B" w:rsidRPr="00F1473B">
        <w:t xml:space="preserve"> believe must be successfully addressed for an effective engagement.</w:t>
      </w:r>
    </w:p>
    <w:p w14:paraId="4C1A50C6" w14:textId="77777777" w:rsidR="00F1473B" w:rsidRPr="00F1473B" w:rsidRDefault="00F1473B" w:rsidP="00F1473B"/>
    <w:p w14:paraId="289991CD" w14:textId="77777777" w:rsidR="00F1473B" w:rsidRPr="00F1473B" w:rsidRDefault="00F1473B" w:rsidP="00F1473B"/>
    <w:p w14:paraId="65BF18D1" w14:textId="77777777" w:rsidR="00F1473B" w:rsidRPr="00F1473B" w:rsidRDefault="00F1473B" w:rsidP="00F1473B"/>
    <w:p w14:paraId="6F280A20" w14:textId="77777777" w:rsidR="00F1473B" w:rsidRPr="00F1473B" w:rsidRDefault="00F1473B" w:rsidP="00F1473B"/>
    <w:p w14:paraId="6E262702" w14:textId="77777777" w:rsidR="00292328" w:rsidRPr="009B7379" w:rsidRDefault="00292328" w:rsidP="00292328"/>
    <w:sectPr w:rsidR="00292328" w:rsidRPr="009B7379" w:rsidSect="00482B16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66A2A83" w15:done="0"/>
  <w15:commentEx w15:paraId="2FFDF4AD" w15:done="0"/>
  <w15:commentEx w15:paraId="7CF65DF4" w15:done="0"/>
  <w15:commentEx w15:paraId="57B0B10E" w15:done="0"/>
  <w15:commentEx w15:paraId="650E56BA" w15:done="0"/>
  <w15:commentEx w15:paraId="2DE4994B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032B7" w14:textId="77777777" w:rsidR="00E93582" w:rsidRDefault="00E93582" w:rsidP="00856B8C">
      <w:r>
        <w:separator/>
      </w:r>
    </w:p>
  </w:endnote>
  <w:endnote w:type="continuationSeparator" w:id="0">
    <w:p w14:paraId="30469043" w14:textId="77777777" w:rsidR="00E93582" w:rsidRDefault="00E93582" w:rsidP="00856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78293D" w14:textId="77777777" w:rsidR="00E93582" w:rsidRDefault="00E93582" w:rsidP="00856B8C">
      <w:r>
        <w:separator/>
      </w:r>
    </w:p>
  </w:footnote>
  <w:footnote w:type="continuationSeparator" w:id="0">
    <w:p w14:paraId="1CCE4380" w14:textId="77777777" w:rsidR="00E93582" w:rsidRDefault="00E93582" w:rsidP="00856B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118B4" w14:textId="76754C8D" w:rsidR="00E93582" w:rsidRDefault="00E93582" w:rsidP="00856B8C">
    <w:pPr>
      <w:pStyle w:val="Header"/>
      <w:tabs>
        <w:tab w:val="clear" w:pos="4320"/>
        <w:tab w:val="clear" w:pos="8640"/>
        <w:tab w:val="left" w:pos="6020"/>
      </w:tabs>
    </w:pPr>
    <w:r>
      <w:rPr>
        <w:noProof/>
      </w:rPr>
      <w:drawing>
        <wp:anchor distT="0" distB="0" distL="114300" distR="114300" simplePos="0" relativeHeight="251663360" behindDoc="0" locked="0" layoutInCell="1" allowOverlap="1" wp14:anchorId="4DC5BB5F" wp14:editId="21F170A9">
          <wp:simplePos x="0" y="0"/>
          <wp:positionH relativeFrom="column">
            <wp:posOffset>2057400</wp:posOffset>
          </wp:positionH>
          <wp:positionV relativeFrom="paragraph">
            <wp:posOffset>-114300</wp:posOffset>
          </wp:positionV>
          <wp:extent cx="1476375" cy="502285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#BerkeleyHaas_Logo_Full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502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6D5E">
      <w:rPr>
        <w:noProof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75246"/>
    <w:multiLevelType w:val="multilevel"/>
    <w:tmpl w:val="28861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373042"/>
    <w:multiLevelType w:val="hybridMultilevel"/>
    <w:tmpl w:val="0068E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D4421"/>
    <w:multiLevelType w:val="hybridMultilevel"/>
    <w:tmpl w:val="C6E616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065CF6"/>
    <w:multiLevelType w:val="hybridMultilevel"/>
    <w:tmpl w:val="1EFAD084"/>
    <w:lvl w:ilvl="0" w:tplc="4BE4F46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ora Silver">
    <w15:presenceInfo w15:providerId="None" w15:userId="Nora Silv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B8C"/>
    <w:rsid w:val="000948BC"/>
    <w:rsid w:val="000A7B07"/>
    <w:rsid w:val="0018133A"/>
    <w:rsid w:val="00292328"/>
    <w:rsid w:val="00295CC6"/>
    <w:rsid w:val="00334B7F"/>
    <w:rsid w:val="00346910"/>
    <w:rsid w:val="00382C80"/>
    <w:rsid w:val="00482B16"/>
    <w:rsid w:val="005820D0"/>
    <w:rsid w:val="005D4717"/>
    <w:rsid w:val="006510B5"/>
    <w:rsid w:val="00796D5E"/>
    <w:rsid w:val="00856B8C"/>
    <w:rsid w:val="008A04CE"/>
    <w:rsid w:val="008B0238"/>
    <w:rsid w:val="0090461F"/>
    <w:rsid w:val="009403F7"/>
    <w:rsid w:val="009B7379"/>
    <w:rsid w:val="00A259A5"/>
    <w:rsid w:val="00A924EB"/>
    <w:rsid w:val="00AB6FBC"/>
    <w:rsid w:val="00BA197A"/>
    <w:rsid w:val="00BF07B3"/>
    <w:rsid w:val="00C1444C"/>
    <w:rsid w:val="00C443E8"/>
    <w:rsid w:val="00D4570E"/>
    <w:rsid w:val="00E05BB4"/>
    <w:rsid w:val="00E7291B"/>
    <w:rsid w:val="00E93582"/>
    <w:rsid w:val="00EC3CDA"/>
    <w:rsid w:val="00EE00B1"/>
    <w:rsid w:val="00F1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B995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B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B8C"/>
  </w:style>
  <w:style w:type="paragraph" w:styleId="Footer">
    <w:name w:val="footer"/>
    <w:basedOn w:val="Normal"/>
    <w:link w:val="FooterChar"/>
    <w:uiPriority w:val="99"/>
    <w:unhideWhenUsed/>
    <w:rsid w:val="00856B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B8C"/>
  </w:style>
  <w:style w:type="paragraph" w:styleId="BalloonText">
    <w:name w:val="Balloon Text"/>
    <w:basedOn w:val="Normal"/>
    <w:link w:val="BalloonTextChar"/>
    <w:uiPriority w:val="99"/>
    <w:semiHidden/>
    <w:unhideWhenUsed/>
    <w:rsid w:val="00856B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B8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3CDA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82C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2C8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B6F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5BB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BB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BB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BB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BB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B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B8C"/>
  </w:style>
  <w:style w:type="paragraph" w:styleId="Footer">
    <w:name w:val="footer"/>
    <w:basedOn w:val="Normal"/>
    <w:link w:val="FooterChar"/>
    <w:uiPriority w:val="99"/>
    <w:unhideWhenUsed/>
    <w:rsid w:val="00856B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B8C"/>
  </w:style>
  <w:style w:type="paragraph" w:styleId="BalloonText">
    <w:name w:val="Balloon Text"/>
    <w:basedOn w:val="Normal"/>
    <w:link w:val="BalloonTextChar"/>
    <w:uiPriority w:val="99"/>
    <w:semiHidden/>
    <w:unhideWhenUsed/>
    <w:rsid w:val="00856B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B8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3CDA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82C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2C8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B6F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5BB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BB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BB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BB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B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3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ndrik@haas.berkeley.edu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644</Words>
  <Characters>3674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 Pendleton-Knoll</dc:creator>
  <cp:keywords/>
  <dc:description/>
  <cp:lastModifiedBy>Seren Pendleton-Knoll</cp:lastModifiedBy>
  <cp:revision>4</cp:revision>
  <cp:lastPrinted>2017-08-11T16:05:00Z</cp:lastPrinted>
  <dcterms:created xsi:type="dcterms:W3CDTF">2017-09-01T22:49:00Z</dcterms:created>
  <dcterms:modified xsi:type="dcterms:W3CDTF">2017-09-14T18:21:00Z</dcterms:modified>
</cp:coreProperties>
</file>