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sz w:val="36"/>
          <w:szCs w:val="36"/>
        </w:rPr>
      </w:pPr>
      <w:bookmarkStart w:colFirst="0" w:colLast="0" w:name="_heading=h.gjdgxs" w:id="0"/>
      <w:bookmarkEnd w:id="0"/>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-76197</wp:posOffset>
            </wp:positionH>
            <wp:positionV relativeFrom="paragraph">
              <wp:posOffset>-495296</wp:posOffset>
            </wp:positionV>
            <wp:extent cx="1866900" cy="438150"/>
            <wp:effectExtent b="0" l="0" r="0" t="0"/>
            <wp:wrapNone/>
            <wp:docPr id="32" name="image3.jpg"/>
            <a:graphic>
              <a:graphicData uri="http://schemas.openxmlformats.org/drawingml/2006/picture">
                <pic:pic>
                  <pic:nvPicPr>
                    <pic:cNvPr id="0" name="image3.jpg"/>
                    <pic:cNvPicPr preferRelativeResize="0"/>
                  </pic:nvPicPr>
                  <pic:blipFill>
                    <a:blip r:embed="rId7"/>
                    <a:srcRect b="24176" l="9545" r="9102" t="25275"/>
                    <a:stretch>
                      <a:fillRect/>
                    </a:stretch>
                  </pic:blipFill>
                  <pic:spPr>
                    <a:xfrm>
                      <a:off x="0" y="0"/>
                      <a:ext cx="1866900" cy="4381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4620895</wp:posOffset>
            </wp:positionH>
            <wp:positionV relativeFrom="paragraph">
              <wp:posOffset>-468627</wp:posOffset>
            </wp:positionV>
            <wp:extent cx="1921510" cy="418465"/>
            <wp:effectExtent b="0" l="0" r="0" t="0"/>
            <wp:wrapNone/>
            <wp:docPr id="3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921510" cy="4184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2133600</wp:posOffset>
            </wp:positionH>
            <wp:positionV relativeFrom="paragraph">
              <wp:posOffset>-713737</wp:posOffset>
            </wp:positionV>
            <wp:extent cx="2225040" cy="778510"/>
            <wp:effectExtent b="0" l="0" r="0" t="0"/>
            <wp:wrapNone/>
            <wp:docPr id="37" name="image1.png"/>
            <a:graphic>
              <a:graphicData uri="http://schemas.openxmlformats.org/drawingml/2006/picture">
                <pic:pic>
                  <pic:nvPicPr>
                    <pic:cNvPr id="0" name="image1.png"/>
                    <pic:cNvPicPr preferRelativeResize="0"/>
                  </pic:nvPicPr>
                  <pic:blipFill>
                    <a:blip r:embed="rId9"/>
                    <a:srcRect b="27522" l="4800" r="3996" t="23850"/>
                    <a:stretch>
                      <a:fillRect/>
                    </a:stretch>
                  </pic:blipFill>
                  <pic:spPr>
                    <a:xfrm>
                      <a:off x="0" y="0"/>
                      <a:ext cx="2225040" cy="778510"/>
                    </a:xfrm>
                    <a:prstGeom prst="rect"/>
                    <a:ln/>
                  </pic:spPr>
                </pic:pic>
              </a:graphicData>
            </a:graphic>
          </wp:anchor>
        </w:drawing>
      </w:r>
    </w:p>
    <w:p w:rsidR="00000000" w:rsidDel="00000000" w:rsidP="00000000" w:rsidRDefault="00000000" w:rsidRPr="00000000" w14:paraId="00000002">
      <w:pPr>
        <w:pStyle w:val="Title"/>
        <w:rPr>
          <w:rFonts w:ascii="Calibri" w:cs="Calibri" w:eastAsia="Calibri" w:hAnsi="Calibri"/>
          <w:sz w:val="36"/>
          <w:szCs w:val="36"/>
        </w:rPr>
      </w:pPr>
      <w:r w:rsidDel="00000000" w:rsidR="00000000" w:rsidRPr="00000000">
        <w:rPr>
          <w:rFonts w:ascii="Calibri" w:cs="Calibri" w:eastAsia="Calibri" w:hAnsi="Calibri"/>
          <w:sz w:val="36"/>
          <w:szCs w:val="36"/>
        </w:rPr>
        <w:drawing>
          <wp:inline distB="114300" distT="114300" distL="114300" distR="114300">
            <wp:extent cx="2486025" cy="598641"/>
            <wp:effectExtent b="0" l="0" r="0" t="0"/>
            <wp:docPr id="34" name="image4.png"/>
            <a:graphic>
              <a:graphicData uri="http://schemas.openxmlformats.org/drawingml/2006/picture">
                <pic:pic>
                  <pic:nvPicPr>
                    <pic:cNvPr id="0" name="image4.png"/>
                    <pic:cNvPicPr preferRelativeResize="0"/>
                  </pic:nvPicPr>
                  <pic:blipFill>
                    <a:blip r:embed="rId10"/>
                    <a:srcRect b="19353" l="0" r="0" t="0"/>
                    <a:stretch>
                      <a:fillRect/>
                    </a:stretch>
                  </pic:blipFill>
                  <pic:spPr>
                    <a:xfrm>
                      <a:off x="0" y="0"/>
                      <a:ext cx="2486025" cy="59864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rFonts w:ascii="Calibri" w:cs="Calibri" w:eastAsia="Calibri" w:hAnsi="Calibri"/>
          <w:b w:val="0"/>
          <w:sz w:val="24"/>
          <w:szCs w:val="24"/>
        </w:rPr>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080" w:right="1080" w:header="720" w:footer="720"/>
          <w:pgNumType w:start="1"/>
        </w:sectPr>
      </w:pPr>
      <w:r w:rsidDel="00000000" w:rsidR="00000000" w:rsidRPr="00000000">
        <w:rPr>
          <w:rFonts w:ascii="Calibri" w:cs="Calibri" w:eastAsia="Calibri" w:hAnsi="Calibri"/>
          <w:b w:val="0"/>
          <w:sz w:val="24"/>
          <w:szCs w:val="24"/>
          <w:rtl w:val="0"/>
        </w:rPr>
        <w:t xml:space="preserve">Social Sector Client Application 2022</w:t>
      </w:r>
    </w:p>
    <w:p w:rsidR="00000000" w:rsidDel="00000000" w:rsidP="00000000" w:rsidRDefault="00000000" w:rsidRPr="00000000" w14:paraId="00000004">
      <w:pPr>
        <w:pStyle w:val="Title"/>
        <w:jc w:val="left"/>
        <w:rPr>
          <w:rFonts w:ascii="Calibri" w:cs="Calibri" w:eastAsia="Calibri" w:hAnsi="Calibri"/>
          <w:b w:val="0"/>
        </w:rPr>
        <w:sectPr>
          <w:type w:val="continuous"/>
          <w:pgSz w:h="15840" w:w="12240" w:orient="portrait"/>
          <w:pgMar w:bottom="1440" w:top="1440" w:left="1080" w:right="1080" w:header="720" w:footer="720"/>
          <w:cols w:equalWidth="0" w:num="2">
            <w:col w:space="0" w:w="5040"/>
            <w:col w:space="0" w:w="5040"/>
          </w:cols>
        </w:sectPr>
      </w:pPr>
      <w:r w:rsidDel="00000000" w:rsidR="00000000" w:rsidRPr="00000000">
        <w:rPr>
          <w:rtl w:val="0"/>
        </w:rPr>
      </w:r>
    </w:p>
    <w:p w:rsidR="00000000" w:rsidDel="00000000" w:rsidP="00000000" w:rsidRDefault="00000000" w:rsidRPr="00000000" w14:paraId="00000005">
      <w:pPr>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WHAT IT IS</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Social Sector Solutions </w:t>
      </w:r>
      <w:r w:rsidDel="00000000" w:rsidR="00000000" w:rsidRPr="00000000">
        <w:rPr>
          <w:rFonts w:ascii="Calibri" w:cs="Calibri" w:eastAsia="Calibri" w:hAnsi="Calibri"/>
          <w:sz w:val="24"/>
          <w:szCs w:val="24"/>
          <w:rtl w:val="0"/>
        </w:rPr>
        <w:t xml:space="preserve">is a 15 week strategy consultation offered to 10 select social sector (nonprofit, social enterprise, public) organizations by UC Berkeley-Haas School of Business Center for Social Sector Leadership.  </w:t>
      </w:r>
      <w:r w:rsidDel="00000000" w:rsidR="00000000" w:rsidRPr="00000000">
        <w:rPr>
          <w:rFonts w:ascii="Calibri" w:cs="Calibri" w:eastAsia="Calibri" w:hAnsi="Calibri"/>
          <w:i w:val="1"/>
          <w:sz w:val="24"/>
          <w:szCs w:val="24"/>
          <w:rtl w:val="0"/>
        </w:rPr>
        <w:t xml:space="preserve">Social Sector Solutions </w:t>
      </w:r>
      <w:r w:rsidDel="00000000" w:rsidR="00000000" w:rsidRPr="00000000">
        <w:rPr>
          <w:rFonts w:ascii="Calibri" w:cs="Calibri" w:eastAsia="Calibri" w:hAnsi="Calibri"/>
          <w:sz w:val="24"/>
          <w:szCs w:val="24"/>
          <w:rtl w:val="0"/>
        </w:rPr>
        <w:t xml:space="preserve">helps social sector clients succeed with strategic and entrepreneurial ventures, such as those demanded by COVID and racial justice, increased funding challenges, and organizational needs. Project goals, project teams, and key deliverables are customized for your needs.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WHO IS INVOLVED</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Haas MBA students, Haas undergrads and other UC Berkeley graduate students form the team that works with you.</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They are supported a coach from professional management consulting firm McKinsey &amp; Company and an experiential learning course that is co-taught by Joe Dougherty, Haas Faculty and Partner, Dalberg Advisors; Nora Silver, Faculty Director and Adjunct Professor of the Center for Social Sector Leadership at Haas School of Business; and Paul Jansen, Director Emeritus McKinsey &amp; Co., Adjunct Professor, Haas School of Business.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HOW IT WORKS</w:t>
      </w: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Teams of five MBAs and other students, coached by a McKinsey consultant, work with the social sector client to tackle a key strategic question for the organization.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WHEN IT HAPPENS</w:t>
      </w:r>
    </w:p>
    <w:p w:rsidR="00000000" w:rsidDel="00000000" w:rsidP="00000000" w:rsidRDefault="00000000" w:rsidRPr="00000000" w14:paraId="0000000F">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to August</w:t>
        <w:tab/>
        <w:tab/>
        <w:t xml:space="preserve">Discussions with social sector organizations</w:t>
      </w:r>
    </w:p>
    <w:p w:rsidR="00000000" w:rsidDel="00000000" w:rsidP="00000000" w:rsidRDefault="00000000" w:rsidRPr="00000000" w14:paraId="00000010">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10, 2021</w:t>
        <w:tab/>
        <w:tab/>
        <w:t xml:space="preserve">Application deadline</w:t>
      </w:r>
    </w:p>
    <w:p w:rsidR="00000000" w:rsidDel="00000000" w:rsidP="00000000" w:rsidRDefault="00000000" w:rsidRPr="00000000" w14:paraId="00000011">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Beginning of October</w:t>
        <w:tab/>
        <w:tab/>
        <w:t xml:space="preserve">Applicants notified</w:t>
      </w:r>
    </w:p>
    <w:p w:rsidR="00000000" w:rsidDel="00000000" w:rsidP="00000000" w:rsidRDefault="00000000" w:rsidRPr="00000000" w14:paraId="00000012">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Fall 2021</w:t>
        <w:tab/>
        <w:tab/>
        <w:tab/>
        <w:t xml:space="preserve">Short scoping sessions</w:t>
      </w:r>
    </w:p>
    <w:p w:rsidR="00000000" w:rsidDel="00000000" w:rsidP="00000000" w:rsidRDefault="00000000" w:rsidRPr="00000000" w14:paraId="00000013">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2022</w:t>
        <w:tab/>
        <w:t xml:space="preserve">  </w:t>
        <w:tab/>
        <w:tab/>
        <w:t xml:space="preserve">Kick-off Event</w:t>
      </w:r>
    </w:p>
    <w:p w:rsidR="00000000" w:rsidDel="00000000" w:rsidP="00000000" w:rsidRDefault="00000000" w:rsidRPr="00000000" w14:paraId="00000014">
      <w:pPr>
        <w:ind w:left="72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2022</w:t>
        <w:tab/>
        <w:tab/>
        <w:tab/>
        <w:t xml:space="preserve">Finale Event</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fee for service offering, based on 14 years of proven, high-quality work that provides top value and demonstrated results. The fee for 2021 is $20,000. Please see the website to see types of projects and the value and results described by S3 clients. </w:t>
      </w:r>
      <w:hyperlink r:id="rId17">
        <w:r w:rsidDel="00000000" w:rsidR="00000000" w:rsidRPr="00000000">
          <w:rPr>
            <w:rFonts w:ascii="Calibri" w:cs="Calibri" w:eastAsia="Calibri" w:hAnsi="Calibri"/>
            <w:color w:val="0000ff"/>
            <w:u w:val="single"/>
            <w:rtl w:val="0"/>
          </w:rPr>
          <w:t xml:space="preserve">https://haas.berkeley.edu/cssl/programs-events/social-sector-solutions/</w:t>
        </w:r>
      </w:hyperlink>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complete this application thoroughly so we can ensure that we understand your situation and your needs.  </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33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or to discuss, please contact: </w:t>
      </w:r>
      <w:hyperlink r:id="rId18">
        <w:r w:rsidDel="00000000" w:rsidR="00000000" w:rsidRPr="00000000">
          <w:rPr>
            <w:rFonts w:ascii="Calibri" w:cs="Calibri" w:eastAsia="Calibri" w:hAnsi="Calibri"/>
            <w:color w:val="0000ff"/>
            <w:sz w:val="24"/>
            <w:szCs w:val="24"/>
            <w:u w:val="single"/>
            <w:rtl w:val="0"/>
          </w:rPr>
          <w:t xml:space="preserve">socialimpact@haas.berkeley.edu</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B">
      <w:pPr>
        <w:pStyle w:val="Title"/>
        <w:rPr>
          <w:rFonts w:ascii="Calibri" w:cs="Calibri" w:eastAsia="Calibri" w:hAnsi="Calibri"/>
          <w:b w:val="0"/>
        </w:rPr>
      </w:pPr>
      <w:r w:rsidDel="00000000" w:rsidR="00000000" w:rsidRPr="00000000">
        <w:rPr>
          <w:rtl w:val="0"/>
        </w:rPr>
      </w:r>
    </w:p>
    <w:p w:rsidR="00000000" w:rsidDel="00000000" w:rsidP="00000000" w:rsidRDefault="00000000" w:rsidRPr="00000000" w14:paraId="0000001C">
      <w:pPr>
        <w:pStyle w:val="Title"/>
        <w:rPr>
          <w:rFonts w:ascii="Calibri" w:cs="Calibri" w:eastAsia="Calibri" w:hAnsi="Calibri"/>
          <w:b w:val="0"/>
          <w:sz w:val="28"/>
          <w:szCs w:val="28"/>
        </w:rPr>
      </w:pPr>
      <w:r w:rsidDel="00000000" w:rsidR="00000000" w:rsidRPr="00000000">
        <w:rPr>
          <w:rFonts w:ascii="Calibri" w:cs="Calibri" w:eastAsia="Calibri" w:hAnsi="Calibri"/>
          <w:b w:val="0"/>
          <w:sz w:val="28"/>
          <w:szCs w:val="28"/>
          <w:rtl w:val="0"/>
        </w:rPr>
        <w:t xml:space="preserve">Social Sector Solutions</w:t>
      </w:r>
    </w:p>
    <w:p w:rsidR="00000000" w:rsidDel="00000000" w:rsidP="00000000" w:rsidRDefault="00000000" w:rsidRPr="00000000" w14:paraId="0000001D">
      <w:pPr>
        <w:pStyle w:val="Title"/>
        <w:rPr>
          <w:rFonts w:ascii="Calibri" w:cs="Calibri" w:eastAsia="Calibri" w:hAnsi="Calibri"/>
          <w:b w:val="0"/>
        </w:rPr>
      </w:pPr>
      <w:r w:rsidDel="00000000" w:rsidR="00000000" w:rsidRPr="00000000">
        <w:rPr>
          <w:rtl w:val="0"/>
        </w:rPr>
      </w:r>
    </w:p>
    <w:p w:rsidR="00000000" w:rsidDel="00000000" w:rsidP="00000000" w:rsidRDefault="00000000" w:rsidRPr="00000000" w14:paraId="0000001E">
      <w:pPr>
        <w:pStyle w:val="Title"/>
        <w:rPr>
          <w:rFonts w:ascii="Calibri" w:cs="Calibri" w:eastAsia="Calibri" w:hAnsi="Calibri"/>
          <w:b w:val="0"/>
        </w:rPr>
      </w:pPr>
      <w:r w:rsidDel="00000000" w:rsidR="00000000" w:rsidRPr="00000000">
        <w:rPr>
          <w:rFonts w:ascii="Calibri" w:cs="Calibri" w:eastAsia="Calibri" w:hAnsi="Calibri"/>
          <w:b w:val="0"/>
          <w:rtl w:val="0"/>
        </w:rPr>
        <w:t xml:space="preserve">Client Application</w:t>
      </w:r>
    </w:p>
    <w:p w:rsidR="00000000" w:rsidDel="00000000" w:rsidP="00000000" w:rsidRDefault="00000000" w:rsidRPr="00000000" w14:paraId="0000001F">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20">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21">
      <w:pPr>
        <w:rPr>
          <w:rFonts w:ascii="Calibri" w:cs="Calibri" w:eastAsia="Calibri" w:hAnsi="Calibri"/>
          <w:u w:val="single"/>
        </w:rPr>
      </w:pPr>
      <w:r w:rsidDel="00000000" w:rsidR="00000000" w:rsidRPr="00000000">
        <w:rPr>
          <w:rFonts w:ascii="Calibri" w:cs="Calibri" w:eastAsia="Calibri" w:hAnsi="Calibri"/>
          <w:u w:val="single"/>
          <w:rtl w:val="0"/>
        </w:rPr>
        <w:t xml:space="preserve">I.  CONTACT DETAILS</w:t>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Name of Organization:</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Web Site:</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Twitter/Facebook:</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Title:</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Phone:</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E-Mail:</w:t>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1"/>
        <w:pBdr>
          <w:top w:space="0" w:sz="0" w:val="nil"/>
          <w:left w:space="0" w:sz="0" w:val="nil"/>
          <w:bottom w:space="0" w:sz="0" w:val="nil"/>
          <w:right w:space="0" w:sz="0" w:val="nil"/>
          <w:between w:space="0" w:sz="0" w:val="nil"/>
        </w:pBdr>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II. ORGANIZATION</w:t>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1.  Background information:</w:t>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Year founded:  </w:t>
      </w:r>
    </w:p>
    <w:p w:rsidR="00000000" w:rsidDel="00000000" w:rsidP="00000000" w:rsidRDefault="00000000" w:rsidRPr="00000000" w14:paraId="0000003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Budget:  </w:t>
      </w:r>
    </w:p>
    <w:p w:rsidR="00000000" w:rsidDel="00000000" w:rsidP="00000000" w:rsidRDefault="00000000" w:rsidRPr="00000000" w14:paraId="0000003A">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If budget includes significant pass-through funding, please give budget with and without:</w:t>
        <w:tab/>
      </w:r>
    </w:p>
    <w:p w:rsidR="00000000" w:rsidDel="00000000" w:rsidP="00000000" w:rsidRDefault="00000000" w:rsidRPr="00000000" w14:paraId="0000003B">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D">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Number of employees:  </w:t>
      </w:r>
    </w:p>
    <w:p w:rsidR="00000000" w:rsidDel="00000000" w:rsidP="00000000" w:rsidRDefault="00000000" w:rsidRPr="00000000" w14:paraId="0000003E">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Full Time:</w:t>
        <w:tab/>
        <w:tab/>
      </w:r>
    </w:p>
    <w:p w:rsidR="00000000" w:rsidDel="00000000" w:rsidP="00000000" w:rsidRDefault="00000000" w:rsidRPr="00000000" w14:paraId="0000003F">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Part Time:</w:t>
        <w:tab/>
        <w:tab/>
      </w:r>
    </w:p>
    <w:p w:rsidR="00000000" w:rsidDel="00000000" w:rsidP="00000000" w:rsidRDefault="00000000" w:rsidRPr="00000000" w14:paraId="00000040">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Volunteers:</w:t>
        <w:tab/>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360"/>
        </w:tabs>
        <w:rPr>
          <w:rFonts w:ascii="Calibri" w:cs="Calibri" w:eastAsia="Calibri" w:hAnsi="Calibri"/>
        </w:rPr>
      </w:pPr>
      <w:r w:rsidDel="00000000" w:rsidR="00000000" w:rsidRPr="00000000">
        <w:rPr>
          <w:rFonts w:ascii="Calibri" w:cs="Calibri" w:eastAsia="Calibri" w:hAnsi="Calibri"/>
          <w:rtl w:val="0"/>
        </w:rPr>
        <w:t xml:space="preserve">2.   Mission Statement</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2"/>
        </w:numPr>
        <w:ind w:left="360" w:hanging="360"/>
        <w:rPr>
          <w:rFonts w:ascii="Calibri" w:cs="Calibri" w:eastAsia="Calibri" w:hAnsi="Calibri"/>
        </w:rPr>
      </w:pPr>
      <w:r w:rsidDel="00000000" w:rsidR="00000000" w:rsidRPr="00000000">
        <w:rPr>
          <w:rFonts w:ascii="Calibri" w:cs="Calibri" w:eastAsia="Calibri" w:hAnsi="Calibri"/>
          <w:rtl w:val="0"/>
        </w:rPr>
        <w:t xml:space="preserve">Briefly describe the major services or programs of your organization?  </w:t>
      </w:r>
    </w:p>
    <w:p w:rsidR="00000000" w:rsidDel="00000000" w:rsidP="00000000" w:rsidRDefault="00000000" w:rsidRPr="00000000" w14:paraId="00000048">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49">
      <w:pPr>
        <w:rPr>
          <w:rFonts w:ascii="Calibri" w:cs="Calibri" w:eastAsia="Calibri" w:hAnsi="Calibri"/>
          <w:u w:val="single"/>
        </w:rPr>
      </w:pPr>
      <w:r w:rsidDel="00000000" w:rsidR="00000000" w:rsidRPr="00000000">
        <w:rPr>
          <w:rFonts w:ascii="Calibri" w:cs="Calibri" w:eastAsia="Calibri" w:hAnsi="Calibri"/>
          <w:u w:val="single"/>
          <w:rtl w:val="0"/>
        </w:rPr>
        <w:t xml:space="preserve">III. POTENTIAL PROJECTS</w:t>
      </w:r>
    </w:p>
    <w:p w:rsidR="00000000" w:rsidDel="00000000" w:rsidP="00000000" w:rsidRDefault="00000000" w:rsidRPr="00000000" w14:paraId="0000004A">
      <w:pPr>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4. In the table below, please describe up to three potential consulting projects that address important issues that you and your organization are facing. In addition to your description of the project, please let us know any specific project deliverables (e.g. a business plan, financial model, board presentation). Also, please describe as clearly as possible how much your organization would stand to gain (or avoid losing) by resolving these issues.  Quantitative impact descriptions may include, for example, revenues raised or earned, costs saved, beneficiaries reached, impact units, etc.  Lastly, please also rate the importance of each project to the organization on a scale from 1-10 (where 1 represents a small problem and 10 a crucial issue for the organization) and briefly describe why you assigned that number. </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tbl>
      <w:tblPr>
        <w:tblStyle w:val="Table1"/>
        <w:tblW w:w="102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95"/>
        <w:gridCol w:w="1905"/>
        <w:tblGridChange w:id="0">
          <w:tblGrid>
            <w:gridCol w:w="8295"/>
            <w:gridCol w:w="1905"/>
          </w:tblGrid>
        </w:tblGridChange>
      </w:tblGrid>
      <w:tr>
        <w:trPr>
          <w:trHeight w:val="408" w:hRule="atLeast"/>
        </w:trPr>
        <w:tc>
          <w:tcPr>
            <w:tcBorders>
              <w:right w:color="000000" w:space="0" w:sz="4" w:val="single"/>
            </w:tcBorders>
            <w:vAlign w:val="center"/>
          </w:tcPr>
          <w:p w:rsidR="00000000" w:rsidDel="00000000" w:rsidP="00000000" w:rsidRDefault="00000000" w:rsidRPr="00000000" w14:paraId="0000004D">
            <w:pPr>
              <w:jc w:val="center"/>
              <w:rPr>
                <w:rFonts w:ascii="Calibri" w:cs="Calibri" w:eastAsia="Calibri" w:hAnsi="Calibri"/>
              </w:rPr>
            </w:pPr>
            <w:r w:rsidDel="00000000" w:rsidR="00000000" w:rsidRPr="00000000">
              <w:rPr>
                <w:rFonts w:ascii="Calibri" w:cs="Calibri" w:eastAsia="Calibri" w:hAnsi="Calibri"/>
                <w:rtl w:val="0"/>
              </w:rPr>
              <w:t xml:space="preserve">Project Description//Desired Deliverables/Expected Benefits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Importance  (1-10; 10 high)</w:t>
            </w:r>
          </w:p>
        </w:tc>
      </w:tr>
      <w:tr>
        <w:trPr>
          <w:trHeight w:val="2618" w:hRule="atLeast"/>
        </w:trPr>
        <w:tc>
          <w:tcPr/>
          <w:p w:rsidR="00000000" w:rsidDel="00000000" w:rsidP="00000000" w:rsidRDefault="00000000" w:rsidRPr="00000000" w14:paraId="0000004F">
            <w:pPr>
              <w:shd w:fill="ffffff" w:val="clear"/>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tl w:val="0"/>
              </w:rPr>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tl w:val="0"/>
              </w:rPr>
            </w:r>
          </w:p>
        </w:tc>
      </w:tr>
      <w:tr>
        <w:trPr>
          <w:trHeight w:val="2780" w:hRule="atLeast"/>
        </w:trPr>
        <w:tc>
          <w:tcPr/>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ind w:left="144" w:firstLine="0"/>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tc>
      </w:tr>
      <w:tr>
        <w:trPr>
          <w:trHeight w:val="2780" w:hRule="atLeast"/>
        </w:trPr>
        <w:tc>
          <w:tcPr/>
          <w:p w:rsidR="00000000" w:rsidDel="00000000" w:rsidP="00000000" w:rsidRDefault="00000000" w:rsidRPr="00000000" w14:paraId="0000006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B">
      <w:pPr>
        <w:rPr>
          <w:rFonts w:ascii="Calibri" w:cs="Calibri" w:eastAsia="Calibri" w:hAnsi="Calibri"/>
          <w:u w:val="single"/>
        </w:rPr>
      </w:pPr>
      <w:r w:rsidDel="00000000" w:rsidR="00000000" w:rsidRPr="00000000">
        <w:rPr>
          <w:rFonts w:ascii="Calibri" w:cs="Calibri" w:eastAsia="Calibri" w:hAnsi="Calibri"/>
          <w:u w:val="single"/>
          <w:rtl w:val="0"/>
        </w:rPr>
        <w:t xml:space="preserve">lV. CLIENT PROJECT LEADER/EXPERIENCE</w:t>
      </w:r>
    </w:p>
    <w:p w:rsidR="00000000" w:rsidDel="00000000" w:rsidP="00000000" w:rsidRDefault="00000000" w:rsidRPr="00000000" w14:paraId="0000006C">
      <w:pP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D">
      <w:pPr>
        <w:numPr>
          <w:ilvl w:val="0"/>
          <w:numId w:val="1"/>
        </w:numPr>
        <w:ind w:left="360" w:hanging="360"/>
        <w:rPr>
          <w:rFonts w:ascii="Calibri" w:cs="Calibri" w:eastAsia="Calibri" w:hAnsi="Calibri"/>
        </w:rPr>
      </w:pPr>
      <w:r w:rsidDel="00000000" w:rsidR="00000000" w:rsidRPr="00000000">
        <w:rPr>
          <w:rFonts w:ascii="Calibri" w:cs="Calibri" w:eastAsia="Calibri" w:hAnsi="Calibri"/>
          <w:rtl w:val="0"/>
        </w:rPr>
        <w:t xml:space="preserve">Please indicate the person who will be your project leader and their time commitment for this project.  Additionally, please list any other key project participants and their time commitment. Our expectation, based on past experience, is that an effective organizational time commitment is about 5-10 hours/week.</w:t>
      </w:r>
    </w:p>
    <w:p w:rsidR="00000000" w:rsidDel="00000000" w:rsidP="00000000" w:rsidRDefault="00000000" w:rsidRPr="00000000" w14:paraId="0000006E">
      <w:pPr>
        <w:ind w:left="1080" w:firstLine="0"/>
        <w:rPr>
          <w:rFonts w:ascii="Calibri" w:cs="Calibri" w:eastAsia="Calibri" w:hAnsi="Calibri"/>
        </w:rPr>
      </w:pPr>
      <w:r w:rsidDel="00000000" w:rsidR="00000000" w:rsidRPr="00000000">
        <w:rPr>
          <w:rFonts w:ascii="Calibri" w:cs="Calibri" w:eastAsia="Calibri" w:hAnsi="Calibri"/>
          <w:rtl w:val="0"/>
        </w:rPr>
        <w:tab/>
      </w:r>
    </w:p>
    <w:tbl>
      <w:tblPr>
        <w:tblStyle w:val="Table2"/>
        <w:tblW w:w="104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7"/>
        <w:gridCol w:w="1710"/>
        <w:gridCol w:w="1620"/>
        <w:gridCol w:w="1800"/>
        <w:gridCol w:w="1626"/>
        <w:tblGridChange w:id="0">
          <w:tblGrid>
            <w:gridCol w:w="3707"/>
            <w:gridCol w:w="1710"/>
            <w:gridCol w:w="1620"/>
            <w:gridCol w:w="1800"/>
            <w:gridCol w:w="1626"/>
          </w:tblGrid>
        </w:tblGridChange>
      </w:tblGrid>
      <w:tr>
        <w:trPr>
          <w:trHeight w:val="504" w:hRule="atLeast"/>
        </w:trPr>
        <w:tc>
          <w:tcPr>
            <w:vAlign w:val="center"/>
          </w:tcPr>
          <w:p w:rsidR="00000000" w:rsidDel="00000000" w:rsidP="00000000" w:rsidRDefault="00000000" w:rsidRPr="00000000" w14:paraId="0000006F">
            <w:pPr>
              <w:jc w:val="center"/>
              <w:rPr>
                <w:rFonts w:ascii="Calibri" w:cs="Calibri" w:eastAsia="Calibri" w:hAnsi="Calibri"/>
              </w:rPr>
            </w:pPr>
            <w:r w:rsidDel="00000000" w:rsidR="00000000" w:rsidRPr="00000000">
              <w:rPr>
                <w:rFonts w:ascii="Calibri" w:cs="Calibri" w:eastAsia="Calibri" w:hAnsi="Calibri"/>
                <w:rtl w:val="0"/>
              </w:rPr>
              <w:t xml:space="preserve">Name and email address</w:t>
            </w:r>
          </w:p>
        </w:tc>
        <w:tc>
          <w:tcPr>
            <w:vAlign w:val="center"/>
          </w:tcPr>
          <w:p w:rsidR="00000000" w:rsidDel="00000000" w:rsidP="00000000" w:rsidRDefault="00000000" w:rsidRPr="00000000" w14:paraId="00000070">
            <w:pPr>
              <w:jc w:val="center"/>
              <w:rPr>
                <w:rFonts w:ascii="Calibri" w:cs="Calibri" w:eastAsia="Calibri" w:hAnsi="Calibri"/>
              </w:rPr>
            </w:pPr>
            <w:r w:rsidDel="00000000" w:rsidR="00000000" w:rsidRPr="00000000">
              <w:rPr>
                <w:rFonts w:ascii="Calibri" w:cs="Calibri" w:eastAsia="Calibri" w:hAnsi="Calibri"/>
                <w:rtl w:val="0"/>
              </w:rPr>
              <w:t xml:space="preserve">Organization Title</w:t>
            </w:r>
          </w:p>
        </w:tc>
        <w:tc>
          <w:tcPr>
            <w:vAlign w:val="center"/>
          </w:tcPr>
          <w:p w:rsidR="00000000" w:rsidDel="00000000" w:rsidP="00000000" w:rsidRDefault="00000000" w:rsidRPr="00000000" w14:paraId="00000071">
            <w:pPr>
              <w:jc w:val="center"/>
              <w:rPr>
                <w:rFonts w:ascii="Calibri" w:cs="Calibri" w:eastAsia="Calibri" w:hAnsi="Calibri"/>
              </w:rPr>
            </w:pPr>
            <w:r w:rsidDel="00000000" w:rsidR="00000000" w:rsidRPr="00000000">
              <w:rPr>
                <w:rFonts w:ascii="Calibri" w:cs="Calibri" w:eastAsia="Calibri" w:hAnsi="Calibri"/>
                <w:rtl w:val="0"/>
              </w:rPr>
              <w:t xml:space="preserve">Years with organization</w:t>
            </w:r>
          </w:p>
        </w:tc>
        <w:tc>
          <w:tcPr>
            <w:vAlign w:val="center"/>
          </w:tcPr>
          <w:p w:rsidR="00000000" w:rsidDel="00000000" w:rsidP="00000000" w:rsidRDefault="00000000" w:rsidRPr="00000000" w14:paraId="00000072">
            <w:pPr>
              <w:jc w:val="center"/>
              <w:rPr>
                <w:rFonts w:ascii="Calibri" w:cs="Calibri" w:eastAsia="Calibri" w:hAnsi="Calibri"/>
              </w:rPr>
            </w:pPr>
            <w:r w:rsidDel="00000000" w:rsidR="00000000" w:rsidRPr="00000000">
              <w:rPr>
                <w:rFonts w:ascii="Calibri" w:cs="Calibri" w:eastAsia="Calibri" w:hAnsi="Calibri"/>
                <w:rtl w:val="0"/>
              </w:rPr>
              <w:t xml:space="preserve">Project  Role</w:t>
            </w:r>
          </w:p>
        </w:tc>
        <w:tc>
          <w:tcPr>
            <w:vAlign w:val="center"/>
          </w:tcPr>
          <w:p w:rsidR="00000000" w:rsidDel="00000000" w:rsidP="00000000" w:rsidRDefault="00000000" w:rsidRPr="00000000" w14:paraId="00000073">
            <w:pPr>
              <w:jc w:val="center"/>
              <w:rPr>
                <w:rFonts w:ascii="Calibri" w:cs="Calibri" w:eastAsia="Calibri" w:hAnsi="Calibri"/>
              </w:rPr>
            </w:pPr>
            <w:r w:rsidDel="00000000" w:rsidR="00000000" w:rsidRPr="00000000">
              <w:rPr>
                <w:rFonts w:ascii="Calibri" w:cs="Calibri" w:eastAsia="Calibri" w:hAnsi="Calibri"/>
                <w:rtl w:val="0"/>
              </w:rPr>
              <w:t xml:space="preserve">Project Time Commitment</w:t>
            </w:r>
          </w:p>
        </w:tc>
      </w:tr>
      <w:tr>
        <w:trPr>
          <w:trHeight w:val="252" w:hRule="atLeast"/>
        </w:trPr>
        <w:tc>
          <w:tcPr/>
          <w:p w:rsidR="00000000" w:rsidDel="00000000" w:rsidP="00000000" w:rsidRDefault="00000000" w:rsidRPr="00000000" w14:paraId="0000007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6">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tc>
      </w:tr>
      <w:tr>
        <w:trPr>
          <w:trHeight w:val="252" w:hRule="atLeast"/>
        </w:trPr>
        <w:tc>
          <w:tcPr/>
          <w:p w:rsidR="00000000" w:rsidDel="00000000" w:rsidP="00000000" w:rsidRDefault="00000000" w:rsidRPr="00000000" w14:paraId="0000007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C">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7F">
            <w:pPr>
              <w:rPr>
                <w:rFonts w:ascii="Calibri" w:cs="Calibri" w:eastAsia="Calibri" w:hAnsi="Calibri"/>
              </w:rPr>
            </w:pPr>
            <w:r w:rsidDel="00000000" w:rsidR="00000000" w:rsidRPr="00000000">
              <w:rPr>
                <w:rtl w:val="0"/>
              </w:rPr>
            </w:r>
          </w:p>
        </w:tc>
      </w:tr>
      <w:tr>
        <w:trPr>
          <w:trHeight w:val="252" w:hRule="atLeast"/>
        </w:trPr>
        <w:tc>
          <w:tcPr/>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83">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rPr>
            </w:pPr>
            <w:r w:rsidDel="00000000" w:rsidR="00000000" w:rsidRPr="00000000">
              <w:rPr>
                <w:rtl w:val="0"/>
              </w:rPr>
            </w:r>
          </w:p>
        </w:tc>
      </w:tr>
      <w:tr>
        <w:trPr>
          <w:trHeight w:val="252" w:hRule="atLeast"/>
        </w:trPr>
        <w:tc>
          <w:tcPr/>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A">
            <w:pPr>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08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8C">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D">
      <w:pPr>
        <w:rPr>
          <w:rFonts w:ascii="Calibri" w:cs="Calibri" w:eastAsia="Calibri" w:hAnsi="Calibri"/>
        </w:rPr>
      </w:pPr>
      <w:r w:rsidDel="00000000" w:rsidR="00000000" w:rsidRPr="00000000">
        <w:rPr>
          <w:rtl w:val="0"/>
        </w:rPr>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6. What experience, if any, does your team have working with management consultants, and with management ideas from the business sector? </w:t>
      </w:r>
    </w:p>
    <w:p w:rsidR="00000000" w:rsidDel="00000000" w:rsidP="00000000" w:rsidRDefault="00000000" w:rsidRPr="00000000" w14:paraId="0000008F">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tl w:val="0"/>
        </w:rPr>
      </w:r>
    </w:p>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7. Please describe the key challenges you anticipate in working with a Haas-McKinsey consulting team focusing on concerns or challenges that you believe must be successfully addressed for an effective consulting engagement.</w:t>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8. This is a fee-based consultation of $20,000 for 900 hours of consultation. If accepted, we will send you an invoice with a statement of work. </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If there are additional items your organization requires to process a payment, please check those that apply (if any) below: </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sdt>
        <w:sdtPr>
          <w:tag w:val="goog_rdk_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Calibri" w:cs="Calibri" w:eastAsia="Calibri" w:hAnsi="Calibri"/>
          <w:rtl w:val="0"/>
        </w:rPr>
        <w:t xml:space="preserve">Engagement Letter (aka MOU) – includes Statement of Work</w:t>
      </w:r>
    </w:p>
    <w:p w:rsidR="00000000" w:rsidDel="00000000" w:rsidP="00000000" w:rsidRDefault="00000000" w:rsidRPr="00000000" w14:paraId="0000009A">
      <w:pPr>
        <w:rPr>
          <w:rFonts w:ascii="Calibri" w:cs="Calibri" w:eastAsia="Calibri" w:hAnsi="Calibri"/>
        </w:rPr>
      </w:pPr>
      <w:sdt>
        <w:sdtPr>
          <w:tag w:val="goog_rdk_1"/>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Calibri" w:cs="Calibri" w:eastAsia="Calibri" w:hAnsi="Calibri"/>
          <w:rtl w:val="0"/>
        </w:rPr>
        <w:t xml:space="preserve">Formal Services Contract, if yes, please specify: </w:t>
      </w:r>
    </w:p>
    <w:p w:rsidR="00000000" w:rsidDel="00000000" w:rsidP="00000000" w:rsidRDefault="00000000" w:rsidRPr="00000000" w14:paraId="0000009B">
      <w:pPr>
        <w:ind w:firstLine="720"/>
        <w:rPr>
          <w:rFonts w:ascii="Calibri" w:cs="Calibri" w:eastAsia="Calibri" w:hAnsi="Calibri"/>
        </w:rPr>
      </w:pPr>
      <w:sdt>
        <w:sdtPr>
          <w:tag w:val="goog_rdk_2"/>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Calibri" w:cs="Calibri" w:eastAsia="Calibri" w:hAnsi="Calibri"/>
          <w:rtl w:val="0"/>
        </w:rPr>
        <w:t xml:space="preserve">Can be a UC Berkeley services contract</w:t>
      </w:r>
    </w:p>
    <w:p w:rsidR="00000000" w:rsidDel="00000000" w:rsidP="00000000" w:rsidRDefault="00000000" w:rsidRPr="00000000" w14:paraId="0000009C">
      <w:pPr>
        <w:ind w:firstLine="720"/>
        <w:rPr>
          <w:rFonts w:ascii="Calibri" w:cs="Calibri" w:eastAsia="Calibri" w:hAnsi="Calibri"/>
        </w:rPr>
      </w:pPr>
      <w:sdt>
        <w:sdtPr>
          <w:tag w:val="goog_rdk_3"/>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Calibri" w:cs="Calibri" w:eastAsia="Calibri" w:hAnsi="Calibri"/>
          <w:rtl w:val="0"/>
        </w:rPr>
        <w:t xml:space="preserve">Must be your own contract</w:t>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r>
    </w:p>
    <w:sectPr>
      <w:headerReference r:id="rId19" w:type="default"/>
      <w:type w:val="continuous"/>
      <w:pgSz w:h="15840" w:w="12240" w:orient="portrait"/>
      <w:pgMar w:bottom="1440" w:top="153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320"/>
        <w:tab w:val="right" w:pos="8640"/>
      </w:tabs>
      <w:jc w:val="center"/>
      <w:rPr>
        <w:b w:val="1"/>
        <w:color w:val="000000"/>
        <w:sz w:val="16"/>
        <w:szCs w:val="16"/>
      </w:rPr>
    </w:pPr>
    <w:r w:rsidDel="00000000" w:rsidR="00000000" w:rsidRPr="00000000">
      <w:rPr>
        <w:rFonts w:ascii="Arial" w:cs="Arial" w:eastAsia="Arial" w:hAnsi="Arial"/>
        <w:b w:val="1"/>
        <w:color w:val="000000"/>
        <w:sz w:val="16"/>
        <w:szCs w:val="16"/>
        <w:rtl w:val="0"/>
      </w:rPr>
      <w:t xml:space="preserve">Social Sector Solutions Client Application, 202</w:t>
    </w:r>
    <w:r w:rsidDel="00000000" w:rsidR="00000000" w:rsidRPr="00000000">
      <w:rPr>
        <w:rFonts w:ascii="Arial" w:cs="Arial" w:eastAsia="Arial" w:hAnsi="Arial"/>
        <w:b w:val="1"/>
        <w:sz w:val="16"/>
        <w:szCs w:val="16"/>
        <w:rtl w:val="0"/>
      </w:rPr>
      <w:t xml:space="preserve">2</w:t>
    </w:r>
    <w:r w:rsidDel="00000000" w:rsidR="00000000" w:rsidRPr="00000000">
      <w:rPr>
        <w:rFonts w:ascii="Arial" w:cs="Arial" w:eastAsia="Arial" w:hAnsi="Arial"/>
        <w:b w:val="1"/>
        <w:color w:val="000000"/>
        <w:sz w:val="16"/>
        <w:szCs w:val="16"/>
        <w:rtl w:val="0"/>
      </w:rPr>
      <w:tab/>
      <w:tab/>
      <w:tab/>
      <w:tab/>
      <w:tab/>
      <w:tab/>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b w:val="1"/>
        <w:color w:val="000000"/>
        <w:sz w:val="16"/>
        <w:szCs w:val="16"/>
        <w:rtl w:val="0"/>
      </w:rPr>
      <w:t xml:space="preserve">Page </w:t>
    </w:r>
    <w:r w:rsidDel="00000000" w:rsidR="00000000" w:rsidRPr="00000000">
      <w:rPr>
        <w:rFonts w:ascii="Arial" w:cs="Arial" w:eastAsia="Arial" w:hAnsi="Arial"/>
        <w:b w:val="1"/>
        <w:color w:val="000000"/>
        <w:sz w:val="16"/>
        <w:szCs w:val="16"/>
      </w:rPr>
      <w:fldChar w:fldCharType="begin"/>
      <w:instrText xml:space="preserve">PAGE</w:instrText>
      <w:fldChar w:fldCharType="separate"/>
      <w:fldChar w:fldCharType="end"/>
    </w:r>
    <w:r w:rsidDel="00000000" w:rsidR="00000000" w:rsidRPr="00000000">
      <w:rPr>
        <w:rFonts w:ascii="Arial" w:cs="Arial" w:eastAsia="Arial" w:hAnsi="Arial"/>
        <w:b w:val="1"/>
        <w:color w:val="000000"/>
        <w:sz w:val="16"/>
        <w:szCs w:val="16"/>
        <w:rtl w:val="0"/>
      </w:rPr>
      <w:t xml:space="preserve"> of </w:t>
    </w:r>
    <w:r w:rsidDel="00000000" w:rsidR="00000000" w:rsidRPr="00000000">
      <w:rPr>
        <w:rFonts w:ascii="Arial" w:cs="Arial" w:eastAsia="Arial" w:hAnsi="Arial"/>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320"/>
        <w:tab w:val="right" w:pos="8640"/>
      </w:tabs>
      <w:jc w:val="right"/>
      <w:rPr>
        <w:b w:val="1"/>
        <w:i w:val="1"/>
        <w:smallCaps w:val="1"/>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320"/>
        <w:tab w:val="right" w:pos="8640"/>
      </w:tabs>
      <w:jc w:val="right"/>
      <w:rPr>
        <w:b w:val="1"/>
        <w:i w:val="1"/>
        <w:smallCaps w:val="1"/>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-43177</wp:posOffset>
          </wp:positionH>
          <wp:positionV relativeFrom="paragraph">
            <wp:posOffset>-180972</wp:posOffset>
          </wp:positionV>
          <wp:extent cx="2272334" cy="533303"/>
          <wp:effectExtent b="0" l="0" r="0" t="0"/>
          <wp:wrapNone/>
          <wp:docPr id="35" name="image3.jpg"/>
          <a:graphic>
            <a:graphicData uri="http://schemas.openxmlformats.org/drawingml/2006/picture">
              <pic:pic>
                <pic:nvPicPr>
                  <pic:cNvPr id="0" name="image3.jpg"/>
                  <pic:cNvPicPr preferRelativeResize="0"/>
                </pic:nvPicPr>
                <pic:blipFill>
                  <a:blip r:embed="rId1"/>
                  <a:srcRect b="24176" l="9545" r="9102" t="25275"/>
                  <a:stretch>
                    <a:fillRect/>
                  </a:stretch>
                </pic:blipFill>
                <pic:spPr>
                  <a:xfrm>
                    <a:off x="0" y="0"/>
                    <a:ext cx="2272334" cy="53330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4439920</wp:posOffset>
          </wp:positionH>
          <wp:positionV relativeFrom="paragraph">
            <wp:posOffset>-182877</wp:posOffset>
          </wp:positionV>
          <wp:extent cx="1921510" cy="418465"/>
          <wp:effectExtent b="0" l="0" r="0" t="0"/>
          <wp:wrapNone/>
          <wp:docPr id="3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21510" cy="4184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28"/>
      <w:szCs w:val="28"/>
    </w:rPr>
  </w:style>
  <w:style w:type="paragraph" w:styleId="Heading2">
    <w:name w:val="heading 2"/>
    <w:basedOn w:val="Normal"/>
    <w:next w:val="Normal"/>
    <w:pPr>
      <w:keepNext w:val="1"/>
      <w:spacing w:after="60" w:before="240" w:lineRule="auto"/>
    </w:pPr>
    <w:rPr>
      <w:b w:val="1"/>
      <w:i w:val="1"/>
      <w:sz w:val="24"/>
      <w:szCs w:val="24"/>
    </w:rPr>
  </w:style>
  <w:style w:type="paragraph" w:styleId="Heading3">
    <w:name w:val="heading 3"/>
    <w:basedOn w:val="Normal"/>
    <w:next w:val="Normal"/>
    <w:pPr>
      <w:keepNext w:val="1"/>
      <w:spacing w:after="60" w:before="240" w:lineRule="auto"/>
    </w:pPr>
    <w:rPr>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ind w:firstLine="720"/>
    </w:pPr>
    <w:rPr>
      <w:rFonts w:ascii="Arial" w:cs="Arial" w:eastAsia="Arial" w:hAnsi="Arial"/>
      <w:b w:val="1"/>
      <w:sz w:val="16"/>
      <w:szCs w:val="16"/>
    </w:rPr>
  </w:style>
  <w:style w:type="paragraph" w:styleId="Title">
    <w:name w:val="Title"/>
    <w:basedOn w:val="Normal"/>
    <w:next w:val="Normal"/>
    <w:pPr>
      <w:jc w:val="center"/>
    </w:pPr>
    <w:rPr>
      <w:b w:val="1"/>
    </w:rPr>
  </w:style>
  <w:style w:type="paragraph" w:styleId="Normal" w:default="1">
    <w:name w:val="Normal"/>
    <w:qFormat w:val="1"/>
    <w:rsid w:val="00B70C32"/>
  </w:style>
  <w:style w:type="paragraph" w:styleId="Heading1">
    <w:name w:val="heading 1"/>
    <w:basedOn w:val="Normal"/>
    <w:next w:val="Normal"/>
    <w:qFormat w:val="1"/>
    <w:pPr>
      <w:keepNext w:val="1"/>
      <w:spacing w:after="60" w:before="240"/>
      <w:outlineLvl w:val="0"/>
    </w:pPr>
    <w:rPr>
      <w:b w:val="1"/>
      <w:kern w:val="28"/>
      <w:sz w:val="28"/>
    </w:rPr>
  </w:style>
  <w:style w:type="paragraph" w:styleId="Heading2">
    <w:name w:val="heading 2"/>
    <w:basedOn w:val="Normal"/>
    <w:next w:val="Normal"/>
    <w:qFormat w:val="1"/>
    <w:pPr>
      <w:keepNext w:val="1"/>
      <w:spacing w:after="60" w:before="240"/>
      <w:outlineLvl w:val="1"/>
    </w:pPr>
    <w:rPr>
      <w:b w:val="1"/>
      <w:i w:val="1"/>
      <w:sz w:val="24"/>
    </w:rPr>
  </w:style>
  <w:style w:type="paragraph" w:styleId="Heading3">
    <w:name w:val="heading 3"/>
    <w:basedOn w:val="Normal"/>
    <w:next w:val="Normal"/>
    <w:qFormat w:val="1"/>
    <w:pPr>
      <w:keepNext w:val="1"/>
      <w:spacing w:after="60" w:before="240"/>
      <w:outlineLvl w:val="2"/>
    </w:pPr>
    <w:rPr>
      <w:sz w:val="24"/>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qFormat w:val="1"/>
    <w:rsid w:val="00372B7A"/>
    <w:pPr>
      <w:keepNext w:val="1"/>
      <w:ind w:firstLine="720"/>
      <w:outlineLvl w:val="5"/>
    </w:pPr>
    <w:rPr>
      <w:rFonts w:ascii="Arial" w:cs="Arial" w:hAnsi="Arial"/>
      <w:b w:val="1"/>
      <w:bCs w:val="1"/>
      <w:sz w:val="16"/>
    </w:rPr>
  </w:style>
  <w:style w:type="paragraph" w:styleId="Heading7">
    <w:name w:val="heading 7"/>
    <w:basedOn w:val="Normal"/>
    <w:next w:val="Normal"/>
    <w:qFormat w:val="1"/>
    <w:rsid w:val="00372B7A"/>
    <w:pPr>
      <w:keepNext w:val="1"/>
      <w:outlineLvl w:val="6"/>
    </w:pPr>
    <w:rPr>
      <w:rFonts w:ascii="Arial" w:hAnsi="Arial"/>
      <w:b w:val="1"/>
      <w:sz w:val="16"/>
      <w:u w:val="single"/>
    </w:rPr>
  </w:style>
  <w:style w:type="paragraph" w:styleId="Heading8">
    <w:name w:val="heading 8"/>
    <w:basedOn w:val="Normal"/>
    <w:next w:val="Normal"/>
    <w:qFormat w:val="1"/>
    <w:rsid w:val="00372B7A"/>
    <w:pPr>
      <w:keepNext w:val="1"/>
      <w:tabs>
        <w:tab w:val="left" w:pos="360"/>
      </w:tabs>
      <w:outlineLvl w:val="7"/>
    </w:pPr>
    <w:rPr>
      <w:rFonts w:ascii="Arial" w:hAnsi="Arial"/>
      <w:color w:val="ff0000"/>
      <w:sz w:val="16"/>
      <w:u w:val="single"/>
    </w:rPr>
  </w:style>
  <w:style w:type="paragraph" w:styleId="Heading9">
    <w:name w:val="heading 9"/>
    <w:basedOn w:val="Normal"/>
    <w:next w:val="Normal"/>
    <w:qFormat w:val="1"/>
    <w:rsid w:val="00372B7A"/>
    <w:pPr>
      <w:keepNext w:val="1"/>
      <w:outlineLvl w:val="8"/>
    </w:pPr>
    <w:rPr>
      <w:rFonts w:ascii="Arial" w:hAnsi="Arial"/>
      <w:sz w:val="16"/>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372B7A"/>
    <w:pPr>
      <w:jc w:val="center"/>
    </w:pPr>
    <w:rPr>
      <w:b w:val="1"/>
      <w:bCs w:val="1"/>
    </w:rPr>
  </w:style>
  <w:style w:type="paragraph" w:styleId="ABLOCKPARA" w:customStyle="1">
    <w:name w:val="A BLOCK PARA"/>
    <w:basedOn w:val="Normal"/>
  </w:style>
  <w:style w:type="paragraph" w:styleId="ABULLET" w:customStyle="1">
    <w:name w:val="A BULLET"/>
    <w:basedOn w:val="ABLOCKPARA"/>
    <w:pPr>
      <w:ind w:left="331" w:hanging="331"/>
    </w:pPr>
  </w:style>
  <w:style w:type="paragraph" w:styleId="AINDENTEDBULLET" w:customStyle="1">
    <w:name w:val="A INDENTED BULLET"/>
    <w:basedOn w:val="ABLOCKPARA"/>
    <w:pPr>
      <w:tabs>
        <w:tab w:val="left" w:pos="1080"/>
      </w:tabs>
      <w:ind w:left="662" w:hanging="331"/>
    </w:pPr>
  </w:style>
  <w:style w:type="paragraph" w:styleId="AINDENTEDPARA" w:customStyle="1">
    <w:name w:val="A INDENTED PARA"/>
    <w:basedOn w:val="ABLOCKPARA"/>
    <w:pPr>
      <w:ind w:left="331"/>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sid w:val="00372B7A"/>
    <w:rPr>
      <w:color w:val="0000ff"/>
      <w:u w:val="single"/>
    </w:rPr>
  </w:style>
  <w:style w:type="character" w:styleId="PageNumber">
    <w:name w:val="page number"/>
    <w:basedOn w:val="DefaultParagraphFont"/>
    <w:rsid w:val="00372B7A"/>
  </w:style>
  <w:style w:type="paragraph" w:styleId="BalloonText">
    <w:name w:val="Balloon Text"/>
    <w:basedOn w:val="Normal"/>
    <w:semiHidden w:val="1"/>
    <w:rsid w:val="00F22300"/>
    <w:rPr>
      <w:rFonts w:ascii="Tahoma" w:cs="Tahoma" w:hAnsi="Tahoma"/>
      <w:sz w:val="16"/>
      <w:szCs w:val="16"/>
    </w:rPr>
  </w:style>
  <w:style w:type="paragraph" w:styleId="NormalWeb">
    <w:name w:val="Normal (Web)"/>
    <w:basedOn w:val="Normal"/>
    <w:uiPriority w:val="99"/>
    <w:unhideWhenUsed w:val="1"/>
    <w:rsid w:val="00B739D3"/>
    <w:rPr>
      <w:rFonts w:ascii="Times New Roman" w:hAnsi="Times New Roman"/>
      <w:sz w:val="24"/>
      <w:szCs w:val="24"/>
    </w:rPr>
  </w:style>
  <w:style w:type="character" w:styleId="Emphasis">
    <w:name w:val="Emphasis"/>
    <w:uiPriority w:val="20"/>
    <w:qFormat w:val="1"/>
    <w:rsid w:val="00B739D3"/>
    <w:rPr>
      <w:i w:val="1"/>
      <w:iCs w:val="1"/>
    </w:rPr>
  </w:style>
  <w:style w:type="paragraph" w:styleId="ListParagraph">
    <w:name w:val="List Paragraph"/>
    <w:basedOn w:val="Normal"/>
    <w:uiPriority w:val="34"/>
    <w:qFormat w:val="1"/>
    <w:rsid w:val="00954D39"/>
    <w:pPr>
      <w:ind w:left="720"/>
      <w:contextualSpacing w:val="1"/>
    </w:pPr>
    <w:rPr>
      <w:rFonts w:ascii="Times New Roman" w:hAnsi="Times New Roman"/>
      <w:sz w:val="24"/>
      <w:szCs w:val="24"/>
    </w:rPr>
  </w:style>
  <w:style w:type="table" w:styleId="TableGrid">
    <w:name w:val="Table Grid"/>
    <w:basedOn w:val="TableNormal"/>
    <w:rsid w:val="00FF74E5"/>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4.pn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footer" Target="footer3.xml"/><Relationship Id="rId17" Type="http://schemas.openxmlformats.org/officeDocument/2006/relationships/hyperlink" Target="https://haas.berkeley.edu/cssl/programs-events/social-sector-solutions/" TargetMode="External"/><Relationship Id="rId16" Type="http://schemas.openxmlformats.org/officeDocument/2006/relationships/footer" Target="footer1.xml"/><Relationship Id="rId5" Type="http://schemas.openxmlformats.org/officeDocument/2006/relationships/styles" Target="styles.xml"/><Relationship Id="rId19" Type="http://schemas.openxmlformats.org/officeDocument/2006/relationships/header" Target="header4.xml"/><Relationship Id="rId6" Type="http://schemas.openxmlformats.org/officeDocument/2006/relationships/customXml" Target="../customXML/item1.xml"/><Relationship Id="rId18" Type="http://schemas.openxmlformats.org/officeDocument/2006/relationships/hyperlink" Target="mailto:socialimpact@haas.berkeley.edu" TargetMode="External"/><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cGrza6vDPA17ZfCfj+bBeeJLWA==">AMUW2mUu+AqjJNSkDTB993RC604k9l4pXbr16n6dBxS07viMOjVmbTB1ffVVoD19sBb1XQkpf3tAi2RSgoAJ4EFSJIBQ1E8sO1+G9w47IjmIqbIFXiJgvVBGBGW2uqAZq9lsPyCBqBh4Lt69az498fz6OfOKiaNRUM7jUPGSbp1YXpL7nvxPCa1FsBG++/WSrCaFN9PedDhmRTBbN2a2LO2VEM1Jm8aiyrv9tVRzBvs3UV+T0eCfOUJ8JLRlmRskw/Nko90DnjyfogtmZ7nO20cHJAiORpuKoK9r2zp0rs6ihcVrAJUHFM432mgpixnVEfkmhhyms2/OeSbPbZPHT35W0KiipBrc8Fl8bnSsSvp+R0S3LUCUvcDcVv0wfUsKW7urKOHCufy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2021-05-18T18:44:00Z</dcterms:created>
  <dc:creator>samidha.ghosh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